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ook w:val="01E0" w:firstRow="1" w:lastRow="1" w:firstColumn="1" w:lastColumn="1" w:noHBand="0" w:noVBand="0"/>
      </w:tblPr>
      <w:tblGrid>
        <w:gridCol w:w="5103"/>
        <w:gridCol w:w="5103"/>
      </w:tblGrid>
      <w:tr w:rsidR="00477994" w:rsidRPr="00BF363A" w14:paraId="302F1917" w14:textId="77777777" w:rsidTr="00410132">
        <w:trPr>
          <w:jc w:val="center"/>
        </w:trPr>
        <w:tc>
          <w:tcPr>
            <w:tcW w:w="5103" w:type="dxa"/>
          </w:tcPr>
          <w:p w14:paraId="094BAAEA" w14:textId="77777777" w:rsidR="00477994" w:rsidRPr="00DD06F2" w:rsidRDefault="00477994" w:rsidP="00477994">
            <w:pPr>
              <w:jc w:val="center"/>
              <w:rPr>
                <w:spacing w:val="-20"/>
                <w:sz w:val="28"/>
                <w:szCs w:val="28"/>
              </w:rPr>
            </w:pPr>
            <w:r w:rsidRPr="006A411A">
              <w:rPr>
                <w:sz w:val="28"/>
                <w:szCs w:val="28"/>
              </w:rPr>
              <w:t xml:space="preserve">    </w:t>
            </w:r>
            <w:r w:rsidRPr="00DD06F2">
              <w:rPr>
                <w:spacing w:val="-20"/>
                <w:sz w:val="28"/>
                <w:szCs w:val="28"/>
              </w:rPr>
              <w:t xml:space="preserve">ĐẢNG ỦY KHỐI  CƠ QUAN VÀ </w:t>
            </w:r>
          </w:p>
          <w:p w14:paraId="36E89A0A" w14:textId="77777777" w:rsidR="00477994" w:rsidRPr="00DD06F2" w:rsidRDefault="00477994" w:rsidP="00477994">
            <w:pPr>
              <w:jc w:val="center"/>
              <w:rPr>
                <w:spacing w:val="-20"/>
                <w:sz w:val="28"/>
                <w:szCs w:val="28"/>
              </w:rPr>
            </w:pPr>
            <w:r w:rsidRPr="00DD06F2">
              <w:rPr>
                <w:spacing w:val="-20"/>
                <w:sz w:val="28"/>
                <w:szCs w:val="28"/>
              </w:rPr>
              <w:t xml:space="preserve">DOANH NGHIỆP TỈNH </w:t>
            </w:r>
          </w:p>
          <w:p w14:paraId="146A52F8" w14:textId="77777777" w:rsidR="00477994" w:rsidRPr="00DD06F2" w:rsidRDefault="00477994" w:rsidP="00477994">
            <w:pPr>
              <w:jc w:val="center"/>
              <w:rPr>
                <w:b/>
                <w:color w:val="000000"/>
                <w:sz w:val="28"/>
                <w:szCs w:val="28"/>
              </w:rPr>
            </w:pPr>
            <w:r w:rsidRPr="00DD06F2">
              <w:rPr>
                <w:b/>
                <w:color w:val="000000"/>
                <w:sz w:val="28"/>
                <w:szCs w:val="28"/>
              </w:rPr>
              <w:t>BCĐ THỰC HIỆN QCDC Ở CƠ SỞ</w:t>
            </w:r>
            <w:r w:rsidRPr="00DD06F2">
              <w:rPr>
                <w:color w:val="000000"/>
                <w:sz w:val="28"/>
                <w:szCs w:val="28"/>
              </w:rPr>
              <w:t xml:space="preserve">              </w:t>
            </w:r>
          </w:p>
          <w:p w14:paraId="4DFDA5B2" w14:textId="77777777" w:rsidR="00477994" w:rsidRPr="006A411A" w:rsidRDefault="00477994" w:rsidP="00477994">
            <w:pPr>
              <w:jc w:val="center"/>
              <w:rPr>
                <w:sz w:val="28"/>
                <w:szCs w:val="28"/>
              </w:rPr>
            </w:pPr>
            <w:r w:rsidRPr="006A411A">
              <w:rPr>
                <w:sz w:val="28"/>
                <w:szCs w:val="28"/>
              </w:rPr>
              <w:t>*</w:t>
            </w:r>
          </w:p>
          <w:p w14:paraId="16CA80F2" w14:textId="0DFBF21F" w:rsidR="00477994" w:rsidRDefault="00477994" w:rsidP="00477994">
            <w:pPr>
              <w:jc w:val="center"/>
              <w:rPr>
                <w:sz w:val="28"/>
                <w:szCs w:val="28"/>
              </w:rPr>
            </w:pPr>
            <w:r>
              <w:rPr>
                <w:sz w:val="28"/>
                <w:szCs w:val="28"/>
              </w:rPr>
              <w:t xml:space="preserve">Số </w:t>
            </w:r>
            <w:r w:rsidR="00F37EEA">
              <w:rPr>
                <w:sz w:val="28"/>
                <w:szCs w:val="28"/>
              </w:rPr>
              <w:t>253-</w:t>
            </w:r>
            <w:r>
              <w:rPr>
                <w:sz w:val="28"/>
                <w:szCs w:val="28"/>
              </w:rPr>
              <w:t>KH/BCĐ</w:t>
            </w:r>
          </w:p>
          <w:p w14:paraId="6E041F07" w14:textId="77777777" w:rsidR="00477994" w:rsidRPr="00BF363A" w:rsidRDefault="00477994" w:rsidP="00477994">
            <w:pPr>
              <w:jc w:val="center"/>
              <w:rPr>
                <w:color w:val="000000"/>
                <w:sz w:val="20"/>
                <w:szCs w:val="28"/>
              </w:rPr>
            </w:pPr>
          </w:p>
        </w:tc>
        <w:tc>
          <w:tcPr>
            <w:tcW w:w="5103" w:type="dxa"/>
          </w:tcPr>
          <w:p w14:paraId="29EDBC62" w14:textId="222C0225" w:rsidR="00477994" w:rsidRPr="00651CE9" w:rsidRDefault="00410132" w:rsidP="00477994">
            <w:pPr>
              <w:jc w:val="center"/>
              <w:rPr>
                <w:b/>
                <w:sz w:val="30"/>
              </w:rPr>
            </w:pPr>
            <w:r>
              <w:rPr>
                <w:b/>
                <w:sz w:val="30"/>
              </w:rPr>
              <w:t xml:space="preserve">  </w:t>
            </w:r>
            <w:r w:rsidR="00477994" w:rsidRPr="00651CE9">
              <w:rPr>
                <w:b/>
                <w:sz w:val="30"/>
              </w:rPr>
              <w:t xml:space="preserve">ĐẢNG CỘNG SẢN VIỆT </w:t>
            </w:r>
            <w:smartTag w:uri="urn:schemas-microsoft-com:office:smarttags" w:element="country-region">
              <w:smartTag w:uri="urn:schemas-microsoft-com:office:smarttags" w:element="place">
                <w:r w:rsidR="00477994" w:rsidRPr="00651CE9">
                  <w:rPr>
                    <w:b/>
                    <w:sz w:val="30"/>
                  </w:rPr>
                  <w:t>NAM</w:t>
                </w:r>
              </w:smartTag>
            </w:smartTag>
          </w:p>
          <w:p w14:paraId="2060D2BF" w14:textId="77777777" w:rsidR="00477994" w:rsidRPr="006A411A" w:rsidRDefault="007603A6" w:rsidP="00477994">
            <w:pPr>
              <w:rPr>
                <w:b/>
              </w:rPr>
            </w:pPr>
            <w:r>
              <w:rPr>
                <w:b/>
                <w:noProof/>
              </w:rPr>
              <w:pict w14:anchorId="71C1913D">
                <v:line id="_x0000_s1030" style="position:absolute;z-index:251660288" from="24.35pt,1.2pt" to="227.35pt,1.2pt"/>
              </w:pict>
            </w:r>
            <w:r w:rsidR="00477994">
              <w:rPr>
                <w:b/>
              </w:rPr>
              <w:t xml:space="preserve">      </w:t>
            </w:r>
          </w:p>
          <w:p w14:paraId="2F273CF1" w14:textId="04F24075" w:rsidR="00477994" w:rsidRPr="00410132" w:rsidRDefault="00C42BA9" w:rsidP="00F37EEA">
            <w:pPr>
              <w:ind w:left="35" w:hanging="35"/>
              <w:jc w:val="center"/>
              <w:rPr>
                <w:i/>
                <w:sz w:val="28"/>
              </w:rPr>
            </w:pPr>
            <w:r>
              <w:rPr>
                <w:i/>
                <w:sz w:val="28"/>
              </w:rPr>
              <w:t xml:space="preserve">Yên Bái, ngày </w:t>
            </w:r>
            <w:r w:rsidR="00F37EEA">
              <w:rPr>
                <w:i/>
                <w:sz w:val="28"/>
              </w:rPr>
              <w:t>25</w:t>
            </w:r>
            <w:r w:rsidR="00477994" w:rsidRPr="006A411A">
              <w:rPr>
                <w:i/>
                <w:sz w:val="28"/>
              </w:rPr>
              <w:t xml:space="preserve"> tháng </w:t>
            </w:r>
            <w:r w:rsidR="00543977">
              <w:rPr>
                <w:i/>
                <w:sz w:val="28"/>
              </w:rPr>
              <w:t>3</w:t>
            </w:r>
            <w:r w:rsidR="00477994">
              <w:rPr>
                <w:i/>
                <w:sz w:val="28"/>
              </w:rPr>
              <w:t xml:space="preserve"> </w:t>
            </w:r>
            <w:r w:rsidR="00477994" w:rsidRPr="006A411A">
              <w:rPr>
                <w:i/>
                <w:sz w:val="28"/>
              </w:rPr>
              <w:t>năm 20</w:t>
            </w:r>
            <w:r w:rsidR="00477994">
              <w:rPr>
                <w:i/>
                <w:sz w:val="28"/>
              </w:rPr>
              <w:t>2</w:t>
            </w:r>
            <w:r>
              <w:rPr>
                <w:i/>
                <w:sz w:val="28"/>
              </w:rPr>
              <w:t>4</w:t>
            </w:r>
          </w:p>
        </w:tc>
      </w:tr>
    </w:tbl>
    <w:p w14:paraId="6B100625" w14:textId="77777777" w:rsidR="00BA49BF" w:rsidRDefault="00BA49BF" w:rsidP="00F93BFD">
      <w:pPr>
        <w:jc w:val="center"/>
        <w:rPr>
          <w:b/>
          <w:color w:val="000000"/>
          <w:sz w:val="28"/>
          <w:szCs w:val="28"/>
        </w:rPr>
      </w:pPr>
    </w:p>
    <w:p w14:paraId="1AA0E4E5" w14:textId="1C8D129E" w:rsidR="00920563" w:rsidRPr="00C42BA9" w:rsidRDefault="00920563" w:rsidP="00F93BFD">
      <w:pPr>
        <w:jc w:val="center"/>
        <w:rPr>
          <w:b/>
          <w:color w:val="000000"/>
          <w:sz w:val="30"/>
          <w:szCs w:val="28"/>
        </w:rPr>
      </w:pPr>
      <w:r w:rsidRPr="00C42BA9">
        <w:rPr>
          <w:b/>
          <w:color w:val="000000"/>
          <w:sz w:val="30"/>
          <w:szCs w:val="28"/>
        </w:rPr>
        <w:t>KẾ HOẠCH</w:t>
      </w:r>
    </w:p>
    <w:p w14:paraId="2979D778" w14:textId="447DE887" w:rsidR="00920563" w:rsidRPr="00C42BA9" w:rsidRDefault="00206EB2" w:rsidP="00F93BFD">
      <w:pPr>
        <w:jc w:val="center"/>
        <w:rPr>
          <w:b/>
          <w:color w:val="000000"/>
          <w:sz w:val="30"/>
          <w:szCs w:val="28"/>
        </w:rPr>
      </w:pPr>
      <w:r w:rsidRPr="00C42BA9">
        <w:rPr>
          <w:b/>
          <w:color w:val="000000"/>
          <w:sz w:val="30"/>
          <w:szCs w:val="28"/>
        </w:rPr>
        <w:t>X</w:t>
      </w:r>
      <w:r w:rsidR="00920563" w:rsidRPr="00C42BA9">
        <w:rPr>
          <w:b/>
          <w:color w:val="000000"/>
          <w:sz w:val="30"/>
          <w:szCs w:val="28"/>
        </w:rPr>
        <w:t xml:space="preserve">ây dựng và thực hiện </w:t>
      </w:r>
      <w:r w:rsidR="00CA2AFA" w:rsidRPr="00C42BA9">
        <w:rPr>
          <w:b/>
          <w:color w:val="000000"/>
          <w:sz w:val="30"/>
          <w:szCs w:val="28"/>
        </w:rPr>
        <w:t xml:space="preserve">Quy chế dân chủ </w:t>
      </w:r>
      <w:r w:rsidR="00920563" w:rsidRPr="00C42BA9">
        <w:rPr>
          <w:b/>
          <w:color w:val="000000"/>
          <w:sz w:val="30"/>
          <w:szCs w:val="28"/>
        </w:rPr>
        <w:t>ở cơ sở năm 202</w:t>
      </w:r>
      <w:r w:rsidR="00C42BA9" w:rsidRPr="00C42BA9">
        <w:rPr>
          <w:b/>
          <w:color w:val="000000"/>
          <w:sz w:val="30"/>
          <w:szCs w:val="28"/>
        </w:rPr>
        <w:t>4</w:t>
      </w:r>
    </w:p>
    <w:p w14:paraId="424BEBDD" w14:textId="71B05052" w:rsidR="00920563" w:rsidRPr="00BF363A" w:rsidRDefault="00920563" w:rsidP="00F93BFD">
      <w:pPr>
        <w:jc w:val="center"/>
        <w:rPr>
          <w:color w:val="000000"/>
          <w:sz w:val="28"/>
          <w:szCs w:val="28"/>
        </w:rPr>
      </w:pPr>
      <w:r w:rsidRPr="00BF363A">
        <w:rPr>
          <w:color w:val="000000"/>
          <w:sz w:val="28"/>
          <w:szCs w:val="28"/>
        </w:rPr>
        <w:t>-----</w:t>
      </w:r>
      <w:r w:rsidR="00AA53DE">
        <w:rPr>
          <w:color w:val="000000"/>
          <w:sz w:val="28"/>
          <w:szCs w:val="28"/>
        </w:rPr>
        <w:t>--</w:t>
      </w:r>
      <w:r w:rsidR="00654F57">
        <w:rPr>
          <w:color w:val="000000"/>
          <w:sz w:val="28"/>
          <w:szCs w:val="28"/>
        </w:rPr>
        <w:t>---</w:t>
      </w:r>
    </w:p>
    <w:p w14:paraId="75A44BE2" w14:textId="5E4DF68F" w:rsidR="00F93BFD" w:rsidRDefault="00F93BFD" w:rsidP="00F93BFD">
      <w:pPr>
        <w:jc w:val="center"/>
        <w:rPr>
          <w:color w:val="000000"/>
          <w:sz w:val="16"/>
          <w:szCs w:val="28"/>
        </w:rPr>
      </w:pPr>
    </w:p>
    <w:p w14:paraId="6FF8AE54" w14:textId="77777777" w:rsidR="00A54C19" w:rsidRPr="00BF363A" w:rsidRDefault="00A54C19" w:rsidP="00F93BFD">
      <w:pPr>
        <w:jc w:val="center"/>
        <w:rPr>
          <w:color w:val="000000"/>
          <w:sz w:val="16"/>
          <w:szCs w:val="28"/>
        </w:rPr>
      </w:pPr>
    </w:p>
    <w:p w14:paraId="7566F7A9" w14:textId="0A380157" w:rsidR="009B6787" w:rsidRPr="00637EA6" w:rsidRDefault="00A54C19" w:rsidP="006573C9">
      <w:pPr>
        <w:spacing w:before="120" w:after="120" w:line="360" w:lineRule="exact"/>
        <w:ind w:firstLine="720"/>
        <w:jc w:val="both"/>
        <w:rPr>
          <w:sz w:val="30"/>
          <w:szCs w:val="28"/>
        </w:rPr>
      </w:pPr>
      <w:r w:rsidRPr="00637EA6">
        <w:rPr>
          <w:sz w:val="30"/>
          <w:szCs w:val="28"/>
        </w:rPr>
        <w:t xml:space="preserve">Căn cứ Luật Thực hiện dân chủ ở cơ sở năm 2022; Nghị định số 145/2020/NĐ-CP, ngày 14/12/2020 của Chính phủ quy định chi tiết và hướng dẫn thi hành một số điều của Bộ luật Lao động về điều kiện lao động và quan hệ lao động; Nghị định số 59/2023/NĐ-CP, ngày 14/8/2023 của Chính phủ quy định chi tiết một số điều của Luật Thực hiện dân chủ ở cơ sở. </w:t>
      </w:r>
    </w:p>
    <w:p w14:paraId="611C8118" w14:textId="77777777" w:rsidR="009B6787" w:rsidRPr="00637EA6" w:rsidRDefault="009B6787" w:rsidP="006573C9">
      <w:pPr>
        <w:spacing w:before="120" w:after="120" w:line="360" w:lineRule="exact"/>
        <w:ind w:firstLine="720"/>
        <w:jc w:val="both"/>
        <w:rPr>
          <w:rFonts w:cstheme="majorHAnsi"/>
          <w:sz w:val="30"/>
          <w:szCs w:val="30"/>
        </w:rPr>
      </w:pPr>
      <w:r w:rsidRPr="00637EA6">
        <w:rPr>
          <w:rFonts w:cstheme="majorHAnsi"/>
          <w:sz w:val="30"/>
          <w:szCs w:val="30"/>
          <w:lang w:val="pt-BR"/>
        </w:rPr>
        <w:t xml:space="preserve">Căn cứ Quy chế số 06 - QC/ĐUK, ngày 15/10/2020 về </w:t>
      </w:r>
      <w:r w:rsidRPr="00637EA6">
        <w:rPr>
          <w:rFonts w:cstheme="majorHAnsi"/>
          <w:sz w:val="30"/>
          <w:szCs w:val="30"/>
        </w:rPr>
        <w:t xml:space="preserve">hoạt động của Ban Chỉ đạo xây dựng và thực hiện Quy chế dân chủ ở cơ sở của Đảng ủy Khối cơ quan và doanh nghiệp tỉnh; </w:t>
      </w:r>
    </w:p>
    <w:p w14:paraId="21980C4C" w14:textId="120A5717" w:rsidR="009B6787" w:rsidRPr="00637EA6" w:rsidRDefault="009B6787" w:rsidP="006573C9">
      <w:pPr>
        <w:spacing w:before="120" w:after="120" w:line="360" w:lineRule="exact"/>
        <w:ind w:firstLine="720"/>
        <w:jc w:val="both"/>
        <w:rPr>
          <w:rFonts w:cstheme="majorHAnsi"/>
          <w:sz w:val="30"/>
          <w:szCs w:val="30"/>
        </w:rPr>
      </w:pPr>
      <w:r w:rsidRPr="00637EA6">
        <w:rPr>
          <w:rFonts w:cstheme="majorHAnsi"/>
          <w:sz w:val="30"/>
          <w:szCs w:val="30"/>
        </w:rPr>
        <w:t xml:space="preserve">Ban Chỉ đạo thực hiện Quy chế dân chủ ở cơ sở của Đảng uỷ Khối cơ quan và doanh nghiệp tỉnh </w:t>
      </w:r>
      <w:r w:rsidRPr="00637EA6">
        <w:rPr>
          <w:rFonts w:cstheme="majorHAnsi"/>
          <w:i/>
          <w:sz w:val="30"/>
          <w:szCs w:val="30"/>
        </w:rPr>
        <w:t xml:space="preserve">(sau đây gọi tắt là Ban Chỉ đạo Đảng ủy Khối) </w:t>
      </w:r>
      <w:r w:rsidRPr="00637EA6">
        <w:rPr>
          <w:rFonts w:cstheme="majorHAnsi"/>
          <w:sz w:val="30"/>
          <w:szCs w:val="30"/>
        </w:rPr>
        <w:t xml:space="preserve">ban hành Kế hoạch xây dựng và thực hiện Quy chế dân chủ ở cơ sở năm 2024 cụ thể như sau: </w:t>
      </w:r>
    </w:p>
    <w:p w14:paraId="6250E9A9" w14:textId="184F6155" w:rsidR="00920563" w:rsidRPr="00637EA6" w:rsidRDefault="00920563" w:rsidP="006573C9">
      <w:pPr>
        <w:spacing w:before="120" w:after="120" w:line="360" w:lineRule="exact"/>
        <w:ind w:firstLine="720"/>
        <w:jc w:val="both"/>
        <w:rPr>
          <w:rFonts w:cstheme="majorHAnsi"/>
          <w:b/>
          <w:color w:val="000000"/>
          <w:sz w:val="30"/>
          <w:szCs w:val="30"/>
        </w:rPr>
      </w:pPr>
      <w:r w:rsidRPr="00637EA6">
        <w:rPr>
          <w:rFonts w:cstheme="majorHAnsi"/>
          <w:b/>
          <w:color w:val="000000"/>
          <w:sz w:val="30"/>
          <w:szCs w:val="30"/>
        </w:rPr>
        <w:t>I</w:t>
      </w:r>
      <w:r w:rsidR="00D05A04" w:rsidRPr="00637EA6">
        <w:rPr>
          <w:rFonts w:cstheme="majorHAnsi"/>
          <w:b/>
          <w:color w:val="000000"/>
          <w:sz w:val="30"/>
          <w:szCs w:val="30"/>
        </w:rPr>
        <w:t>.</w:t>
      </w:r>
      <w:r w:rsidRPr="00637EA6">
        <w:rPr>
          <w:rFonts w:cstheme="majorHAnsi"/>
          <w:color w:val="000000"/>
          <w:sz w:val="30"/>
          <w:szCs w:val="30"/>
        </w:rPr>
        <w:t xml:space="preserve"> </w:t>
      </w:r>
      <w:r w:rsidRPr="00637EA6">
        <w:rPr>
          <w:rFonts w:cstheme="majorHAnsi"/>
          <w:b/>
          <w:color w:val="000000"/>
          <w:sz w:val="30"/>
          <w:szCs w:val="30"/>
        </w:rPr>
        <w:t>MỤC ĐÍCH, YÊU CẦU</w:t>
      </w:r>
    </w:p>
    <w:p w14:paraId="5520F333" w14:textId="77777777" w:rsidR="00920563" w:rsidRPr="00637EA6" w:rsidRDefault="00920563" w:rsidP="006573C9">
      <w:pPr>
        <w:spacing w:before="120" w:after="120" w:line="360" w:lineRule="exact"/>
        <w:ind w:firstLine="720"/>
        <w:jc w:val="both"/>
        <w:rPr>
          <w:rFonts w:cstheme="majorHAnsi"/>
          <w:b/>
          <w:color w:val="000000"/>
          <w:sz w:val="30"/>
          <w:szCs w:val="30"/>
        </w:rPr>
      </w:pPr>
      <w:r w:rsidRPr="00637EA6">
        <w:rPr>
          <w:rFonts w:cstheme="majorHAnsi"/>
          <w:b/>
          <w:color w:val="000000"/>
          <w:sz w:val="30"/>
          <w:szCs w:val="30"/>
        </w:rPr>
        <w:t>1. Mục đích</w:t>
      </w:r>
    </w:p>
    <w:p w14:paraId="57F4A048" w14:textId="0CBFF455" w:rsidR="009B6787" w:rsidRPr="00637EA6" w:rsidRDefault="009B6787" w:rsidP="006573C9">
      <w:pPr>
        <w:spacing w:before="120" w:after="120" w:line="360" w:lineRule="exact"/>
        <w:ind w:firstLine="720"/>
        <w:jc w:val="both"/>
        <w:rPr>
          <w:sz w:val="30"/>
          <w:szCs w:val="28"/>
        </w:rPr>
      </w:pPr>
      <w:r w:rsidRPr="00637EA6">
        <w:rPr>
          <w:sz w:val="30"/>
          <w:szCs w:val="28"/>
        </w:rPr>
        <w:t>Nâng cao nhận thức trách nhiệm của cấp ủy</w:t>
      </w:r>
      <w:r w:rsidR="00654F57" w:rsidRPr="00637EA6">
        <w:rPr>
          <w:sz w:val="30"/>
          <w:szCs w:val="28"/>
        </w:rPr>
        <w:t xml:space="preserve">, </w:t>
      </w:r>
      <w:r w:rsidRPr="00637EA6">
        <w:rPr>
          <w:sz w:val="30"/>
          <w:szCs w:val="28"/>
        </w:rPr>
        <w:t xml:space="preserve">đoàn thể các cấp trong việc xây dựng và thực hiện QCDC ở cơ sở; tiếp tục đối mới phương thức lãnh đạo của các cấp ủy, tổ chức Đảng, phát huy dân chủ trong các cấp ủy, tổ chức Đảng, </w:t>
      </w:r>
      <w:r w:rsidR="00654F57" w:rsidRPr="00637EA6">
        <w:rPr>
          <w:sz w:val="30"/>
          <w:szCs w:val="28"/>
        </w:rPr>
        <w:t xml:space="preserve">đoàn thể, </w:t>
      </w:r>
      <w:r w:rsidRPr="00637EA6">
        <w:rPr>
          <w:sz w:val="30"/>
          <w:szCs w:val="28"/>
        </w:rPr>
        <w:t>cơ quan, doanh nghiệp</w:t>
      </w:r>
      <w:r w:rsidR="00654F57" w:rsidRPr="00637EA6">
        <w:rPr>
          <w:sz w:val="30"/>
          <w:szCs w:val="28"/>
        </w:rPr>
        <w:t>;</w:t>
      </w:r>
      <w:r w:rsidRPr="00637EA6">
        <w:rPr>
          <w:sz w:val="30"/>
          <w:szCs w:val="28"/>
        </w:rPr>
        <w:t xml:space="preserve"> thực hiện tốt phương châm </w:t>
      </w:r>
      <w:r w:rsidRPr="00637EA6">
        <w:rPr>
          <w:i/>
          <w:sz w:val="30"/>
          <w:szCs w:val="28"/>
        </w:rPr>
        <w:t>“Dân biết, dân bàn, dân làm, dân kiểm tra, dân giám sát, dân thụ hưởng”</w:t>
      </w:r>
      <w:r w:rsidRPr="00637EA6">
        <w:rPr>
          <w:sz w:val="30"/>
          <w:szCs w:val="28"/>
        </w:rPr>
        <w:t xml:space="preserve">, Luật Thực hiện dân chủ ở cơ sở, giải quyết kịp thời, kiến nghị chính đáng của người lao động, tạo sự đồng thuận đoàn kết trong cơ quan, đơn vị, doanh nghiệp, thực hiện thắng lợi các các mục tiêu phát triển của </w:t>
      </w:r>
      <w:r w:rsidR="00654F57" w:rsidRPr="00637EA6">
        <w:rPr>
          <w:sz w:val="30"/>
          <w:szCs w:val="28"/>
        </w:rPr>
        <w:t xml:space="preserve">cơ quan, </w:t>
      </w:r>
      <w:r w:rsidRPr="00637EA6">
        <w:rPr>
          <w:sz w:val="30"/>
          <w:szCs w:val="28"/>
        </w:rPr>
        <w:t xml:space="preserve">đơn vị, đảm bảo sự tăng trưởng doanh thu bền vững xây dựng quan hệ lao động hài hòa, ổn định tiến bộ. </w:t>
      </w:r>
    </w:p>
    <w:p w14:paraId="690C5893" w14:textId="014867EC" w:rsidR="009B6787" w:rsidRPr="00637EA6" w:rsidRDefault="009B6787" w:rsidP="006573C9">
      <w:pPr>
        <w:spacing w:before="120" w:after="120" w:line="360" w:lineRule="exact"/>
        <w:ind w:firstLine="720"/>
        <w:jc w:val="both"/>
        <w:rPr>
          <w:sz w:val="30"/>
          <w:szCs w:val="28"/>
        </w:rPr>
      </w:pPr>
      <w:r w:rsidRPr="00637EA6">
        <w:rPr>
          <w:sz w:val="30"/>
          <w:szCs w:val="28"/>
        </w:rPr>
        <w:t xml:space="preserve">Tiếp tục nâng cao chất lượng, hiệu quả của Ban Chỉ đạo xây dựng và thực hiện QCDC ở cơ sở các loại hình theo Luật Thực hiện dân chủ ở cơ sở; Nghị định số 145/2020/NĐ-CP, ngày 14/12/2020 của Chính phủ quy định chi tiết và hướng dẫn thi hành một số điều của Bộ luật Lao động về điều kiện lao </w:t>
      </w:r>
      <w:r w:rsidRPr="00637EA6">
        <w:rPr>
          <w:sz w:val="30"/>
          <w:szCs w:val="28"/>
        </w:rPr>
        <w:lastRenderedPageBreak/>
        <w:t xml:space="preserve">động và quan hệ lao động; Nghị định 04/2015/NĐ/CP, ngày 09/1/2015 của Chính phủ về thực hiện dân chủ trong hoạt động của cơ quan hành chính Nhà nước và đơn vị sự nghiệp công lập; phát huy quyền làm chủ, ý thức trách nhiệm của mỗi cán bộ, công nhân, viên chức, người lao động trong việc phát triển kinh tế, xóa đói giảm nghèo, giữ vững an ninh chính trị, trật tự an toàn xã hội, tăng cường đoàn kết, đồng thuận trong </w:t>
      </w:r>
      <w:r w:rsidR="00654F57" w:rsidRPr="00637EA6">
        <w:rPr>
          <w:sz w:val="30"/>
          <w:szCs w:val="28"/>
        </w:rPr>
        <w:t>n</w:t>
      </w:r>
      <w:r w:rsidRPr="00637EA6">
        <w:rPr>
          <w:sz w:val="30"/>
          <w:szCs w:val="28"/>
        </w:rPr>
        <w:t xml:space="preserve">hân dân góp phần xây dựng Đảng, cơ quan, đơn vị, doanh nghiệp trong sạch, vững mạnh. </w:t>
      </w:r>
    </w:p>
    <w:p w14:paraId="3E1EBC36" w14:textId="77216C68" w:rsidR="00B73A4D" w:rsidRPr="00637EA6" w:rsidRDefault="00B73A4D" w:rsidP="006573C9">
      <w:pPr>
        <w:spacing w:before="120" w:after="120" w:line="360" w:lineRule="exact"/>
        <w:ind w:firstLine="720"/>
        <w:jc w:val="both"/>
        <w:rPr>
          <w:b/>
          <w:sz w:val="30"/>
          <w:szCs w:val="28"/>
        </w:rPr>
      </w:pPr>
      <w:r w:rsidRPr="00637EA6">
        <w:rPr>
          <w:b/>
          <w:sz w:val="30"/>
          <w:szCs w:val="28"/>
        </w:rPr>
        <w:t>2. Yêu cầu</w:t>
      </w:r>
    </w:p>
    <w:p w14:paraId="5EB5DB4C" w14:textId="6EE980AD" w:rsidR="009B6787" w:rsidRPr="00637EA6" w:rsidRDefault="009B6787" w:rsidP="006573C9">
      <w:pPr>
        <w:spacing w:before="120" w:after="120" w:line="360" w:lineRule="exact"/>
        <w:ind w:firstLine="720"/>
        <w:jc w:val="both"/>
        <w:rPr>
          <w:sz w:val="30"/>
          <w:szCs w:val="28"/>
        </w:rPr>
      </w:pPr>
      <w:r w:rsidRPr="00637EA6">
        <w:rPr>
          <w:sz w:val="30"/>
          <w:szCs w:val="28"/>
        </w:rPr>
        <w:t xml:space="preserve">Quy chế dân chủ ở cơ sở phải được thực hiện thường xuyên thành nền nếp; nâng cao ý thức trách nhiệm của mỗi cán bộ, đảng viên, công chức, viên chức, người lao động trong thực hiện nhiệm vụ. </w:t>
      </w:r>
    </w:p>
    <w:p w14:paraId="3628CA48" w14:textId="77777777" w:rsidR="00B73A4D" w:rsidRPr="00637EA6" w:rsidRDefault="009B6787" w:rsidP="006573C9">
      <w:pPr>
        <w:spacing w:before="120" w:after="120" w:line="360" w:lineRule="exact"/>
        <w:ind w:firstLine="720"/>
        <w:jc w:val="both"/>
        <w:rPr>
          <w:sz w:val="30"/>
          <w:szCs w:val="28"/>
        </w:rPr>
      </w:pPr>
      <w:r w:rsidRPr="00637EA6">
        <w:rPr>
          <w:sz w:val="30"/>
          <w:szCs w:val="28"/>
        </w:rPr>
        <w:t>Tăng cường hướng dẫn, kiểm tra, tự kiểm tra, phúc tra việc thực hiện QCDC ở cơ sở trong các lĩnh vực</w:t>
      </w:r>
      <w:r w:rsidR="00B73A4D" w:rsidRPr="00637EA6">
        <w:rPr>
          <w:sz w:val="30"/>
          <w:szCs w:val="28"/>
        </w:rPr>
        <w:t>;</w:t>
      </w:r>
      <w:r w:rsidRPr="00637EA6">
        <w:rPr>
          <w:sz w:val="30"/>
          <w:szCs w:val="28"/>
        </w:rPr>
        <w:t xml:space="preserve"> phát huy quyền làm chủ, tăng cường </w:t>
      </w:r>
      <w:r w:rsidR="00B73A4D" w:rsidRPr="00637EA6">
        <w:rPr>
          <w:sz w:val="30"/>
          <w:szCs w:val="28"/>
        </w:rPr>
        <w:t xml:space="preserve">sự </w:t>
      </w:r>
      <w:r w:rsidRPr="00637EA6">
        <w:rPr>
          <w:sz w:val="30"/>
          <w:szCs w:val="28"/>
        </w:rPr>
        <w:t xml:space="preserve">đồng thuận trong </w:t>
      </w:r>
      <w:r w:rsidR="00B73A4D" w:rsidRPr="00637EA6">
        <w:rPr>
          <w:sz w:val="30"/>
          <w:szCs w:val="28"/>
        </w:rPr>
        <w:t xml:space="preserve">cán bộ, đảng viên, người lao động </w:t>
      </w:r>
      <w:r w:rsidRPr="00637EA6">
        <w:rPr>
          <w:sz w:val="30"/>
          <w:szCs w:val="28"/>
        </w:rPr>
        <w:t xml:space="preserve">góp phần xây dựng Đảng trong sạch vững mạnh, </w:t>
      </w:r>
      <w:r w:rsidR="00B73A4D" w:rsidRPr="00637EA6">
        <w:rPr>
          <w:sz w:val="30"/>
          <w:szCs w:val="28"/>
        </w:rPr>
        <w:t xml:space="preserve">cơ quan, </w:t>
      </w:r>
      <w:r w:rsidRPr="00637EA6">
        <w:rPr>
          <w:sz w:val="30"/>
          <w:szCs w:val="28"/>
        </w:rPr>
        <w:t xml:space="preserve">doanh nghiệp phát triển bền vững góp phần ngăn chặn, đẩy lùi suy thoái về tư tưởng, chính trị, đạo đức lối sống những biểu hiện </w:t>
      </w:r>
      <w:r w:rsidRPr="00637EA6">
        <w:rPr>
          <w:i/>
          <w:sz w:val="30"/>
          <w:szCs w:val="28"/>
        </w:rPr>
        <w:t>“tự diễn biến”, “tự chuyển hóa”</w:t>
      </w:r>
      <w:r w:rsidRPr="00637EA6">
        <w:rPr>
          <w:sz w:val="30"/>
          <w:szCs w:val="28"/>
        </w:rPr>
        <w:t xml:space="preserve"> trong nội bộ. </w:t>
      </w:r>
    </w:p>
    <w:p w14:paraId="30638D05" w14:textId="0EFA633D" w:rsidR="00AD0734" w:rsidRPr="00637EA6" w:rsidRDefault="009B6787" w:rsidP="006573C9">
      <w:pPr>
        <w:spacing w:before="120" w:after="120" w:line="360" w:lineRule="exact"/>
        <w:ind w:firstLine="720"/>
        <w:jc w:val="both"/>
        <w:rPr>
          <w:rFonts w:cstheme="majorHAnsi"/>
          <w:color w:val="000000"/>
          <w:sz w:val="30"/>
          <w:szCs w:val="28"/>
          <w:lang w:val="pt-BR"/>
        </w:rPr>
      </w:pPr>
      <w:r w:rsidRPr="00637EA6">
        <w:rPr>
          <w:sz w:val="30"/>
          <w:szCs w:val="28"/>
        </w:rPr>
        <w:t>Tiếp tục củng cố, kiện toàn Ban Chỉ đạo xây dựng và thực hiện QCDC ở cơ sở</w:t>
      </w:r>
      <w:r w:rsidR="00E9108F" w:rsidRPr="00637EA6">
        <w:rPr>
          <w:sz w:val="30"/>
          <w:szCs w:val="28"/>
        </w:rPr>
        <w:t xml:space="preserve"> các cấp</w:t>
      </w:r>
      <w:r w:rsidRPr="00637EA6">
        <w:rPr>
          <w:sz w:val="30"/>
          <w:szCs w:val="28"/>
        </w:rPr>
        <w:t>, phân công nhiệm vụ cụ thể cho các đồng chí thành viên, sửa đổi bổ sung, xây dựng và thực hiện quy chế hoạt động của Ban Chỉ đạo cho phù hợp với tình hình thực tế trong các cơ quan, đơn vị, doanh nghiệp.</w:t>
      </w:r>
    </w:p>
    <w:p w14:paraId="3D604E11" w14:textId="7625B5F4" w:rsidR="00920563" w:rsidRPr="00637EA6" w:rsidRDefault="00DF0E4F" w:rsidP="006573C9">
      <w:pPr>
        <w:spacing w:before="120" w:after="120" w:line="360" w:lineRule="exact"/>
        <w:ind w:firstLine="720"/>
        <w:jc w:val="both"/>
        <w:rPr>
          <w:rFonts w:cstheme="majorHAnsi"/>
          <w:color w:val="000000"/>
          <w:sz w:val="30"/>
          <w:szCs w:val="28"/>
          <w:lang w:val="pt-BR"/>
        </w:rPr>
      </w:pPr>
      <w:r w:rsidRPr="00637EA6">
        <w:rPr>
          <w:rFonts w:cstheme="majorHAnsi"/>
          <w:b/>
          <w:color w:val="000000"/>
          <w:sz w:val="30"/>
          <w:szCs w:val="30"/>
        </w:rPr>
        <w:t>I</w:t>
      </w:r>
      <w:r w:rsidR="00920563" w:rsidRPr="00637EA6">
        <w:rPr>
          <w:rFonts w:cstheme="majorHAnsi"/>
          <w:b/>
          <w:color w:val="000000"/>
          <w:sz w:val="30"/>
          <w:szCs w:val="30"/>
          <w:lang w:val="nl-NL"/>
        </w:rPr>
        <w:t>I</w:t>
      </w:r>
      <w:r w:rsidR="001A0350" w:rsidRPr="00637EA6">
        <w:rPr>
          <w:rFonts w:cstheme="majorHAnsi"/>
          <w:b/>
          <w:color w:val="000000"/>
          <w:sz w:val="30"/>
          <w:szCs w:val="30"/>
          <w:lang w:val="nl-NL"/>
        </w:rPr>
        <w:t>.</w:t>
      </w:r>
      <w:r w:rsidR="00920563" w:rsidRPr="00637EA6">
        <w:rPr>
          <w:rFonts w:cstheme="majorHAnsi"/>
          <w:b/>
          <w:color w:val="000000"/>
          <w:sz w:val="30"/>
          <w:szCs w:val="30"/>
          <w:lang w:val="nl-NL"/>
        </w:rPr>
        <w:t xml:space="preserve"> NỘI DUNG</w:t>
      </w:r>
      <w:r w:rsidR="00932503" w:rsidRPr="00637EA6">
        <w:rPr>
          <w:rFonts w:cstheme="majorHAnsi"/>
          <w:b/>
          <w:color w:val="000000"/>
          <w:sz w:val="30"/>
          <w:szCs w:val="30"/>
          <w:lang w:val="nl-NL"/>
        </w:rPr>
        <w:t>, NHIỆM VỤ TRỌNG TÂM</w:t>
      </w:r>
    </w:p>
    <w:p w14:paraId="329FAD7B" w14:textId="735CEAA1" w:rsidR="009A6FB5" w:rsidRPr="00637EA6" w:rsidRDefault="009A6FB5" w:rsidP="006573C9">
      <w:pPr>
        <w:spacing w:before="120" w:after="120" w:line="360" w:lineRule="exact"/>
        <w:ind w:firstLine="720"/>
        <w:jc w:val="both"/>
        <w:rPr>
          <w:rFonts w:cstheme="majorHAnsi"/>
          <w:color w:val="000000"/>
          <w:sz w:val="30"/>
          <w:szCs w:val="30"/>
        </w:rPr>
      </w:pPr>
      <w:r w:rsidRPr="00637EA6">
        <w:rPr>
          <w:rFonts w:cstheme="majorHAnsi"/>
          <w:b/>
          <w:color w:val="000000"/>
          <w:sz w:val="30"/>
          <w:szCs w:val="30"/>
        </w:rPr>
        <w:t xml:space="preserve">1. Tiếp tục chỉ đạo và theo dõi, nắm tình hình triển khai thực hiện các chủ trương của Đảng, pháp luật của Nhà nước về thực hiện QCDC ở cơ sở gắn với triển khai Chương trình hành động thực hiện Nghị quyết Đại hội </w:t>
      </w:r>
      <w:r w:rsidR="00617B37" w:rsidRPr="00637EA6">
        <w:rPr>
          <w:rFonts w:cstheme="majorHAnsi"/>
          <w:b/>
          <w:color w:val="000000"/>
          <w:sz w:val="30"/>
          <w:szCs w:val="30"/>
        </w:rPr>
        <w:t>lần thứ XIX của Đảng bộ tỉnh</w:t>
      </w:r>
      <w:r w:rsidRPr="00637EA6">
        <w:rPr>
          <w:rFonts w:cstheme="majorHAnsi"/>
          <w:b/>
          <w:color w:val="000000"/>
          <w:sz w:val="30"/>
          <w:szCs w:val="30"/>
        </w:rPr>
        <w:t xml:space="preserve"> về công tác dân vận</w:t>
      </w:r>
      <w:r w:rsidRPr="00637EA6">
        <w:rPr>
          <w:rFonts w:cstheme="majorHAnsi"/>
          <w:color w:val="000000"/>
          <w:sz w:val="30"/>
          <w:szCs w:val="30"/>
        </w:rPr>
        <w:t xml:space="preserve">, các văn bản về công tác xây dựng, chỉnh đốn Đảng, quản lý cán bộ, đảng viên, đổi mới, sắp xếp tổ chức bộ máy của hệ thống chính trị tinh gọn, hiệu lực, hiệu quả, các cuộc vận động, các phong trào thi đua yêu nước </w:t>
      </w:r>
      <w:r w:rsidRPr="00637EA6">
        <w:rPr>
          <w:rFonts w:cstheme="majorHAnsi"/>
          <w:i/>
          <w:color w:val="000000"/>
          <w:sz w:val="30"/>
          <w:szCs w:val="30"/>
        </w:rPr>
        <w:t>(</w:t>
      </w:r>
      <w:r w:rsidR="003D0986" w:rsidRPr="00637EA6">
        <w:rPr>
          <w:rFonts w:cstheme="majorHAnsi"/>
          <w:i/>
          <w:color w:val="000000"/>
          <w:sz w:val="30"/>
          <w:szCs w:val="30"/>
        </w:rPr>
        <w:t xml:space="preserve">thực hiện trong </w:t>
      </w:r>
      <w:r w:rsidRPr="00637EA6">
        <w:rPr>
          <w:rFonts w:cstheme="majorHAnsi"/>
          <w:i/>
          <w:color w:val="000000"/>
          <w:sz w:val="30"/>
          <w:szCs w:val="30"/>
        </w:rPr>
        <w:t>năm 202</w:t>
      </w:r>
      <w:r w:rsidR="00964F54" w:rsidRPr="00637EA6">
        <w:rPr>
          <w:rFonts w:cstheme="majorHAnsi"/>
          <w:i/>
          <w:color w:val="000000"/>
          <w:sz w:val="30"/>
          <w:szCs w:val="30"/>
        </w:rPr>
        <w:t>4</w:t>
      </w:r>
      <w:r w:rsidRPr="00637EA6">
        <w:rPr>
          <w:rFonts w:cstheme="majorHAnsi"/>
          <w:i/>
          <w:color w:val="000000"/>
          <w:sz w:val="30"/>
          <w:szCs w:val="30"/>
        </w:rPr>
        <w:t>)</w:t>
      </w:r>
      <w:r w:rsidRPr="00637EA6">
        <w:rPr>
          <w:rFonts w:cstheme="majorHAnsi"/>
          <w:color w:val="000000"/>
          <w:sz w:val="30"/>
          <w:szCs w:val="30"/>
        </w:rPr>
        <w:t>.</w:t>
      </w:r>
    </w:p>
    <w:p w14:paraId="32CF1037" w14:textId="3284F1FB" w:rsidR="003D0986" w:rsidRPr="00637EA6" w:rsidRDefault="009232D6"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bCs/>
          <w:color w:val="000000"/>
          <w:sz w:val="30"/>
          <w:szCs w:val="30"/>
        </w:rPr>
      </w:pPr>
      <w:r w:rsidRPr="00637EA6">
        <w:rPr>
          <w:rFonts w:cstheme="majorHAnsi"/>
          <w:color w:val="000000"/>
          <w:sz w:val="30"/>
          <w:szCs w:val="30"/>
        </w:rPr>
        <w:t>T</w:t>
      </w:r>
      <w:r w:rsidR="00A56A45" w:rsidRPr="00637EA6">
        <w:rPr>
          <w:rFonts w:cstheme="majorHAnsi"/>
          <w:color w:val="000000"/>
          <w:sz w:val="30"/>
          <w:szCs w:val="30"/>
        </w:rPr>
        <w:t xml:space="preserve">uyên truyền thực hiện tốt Quy định số 11-QĐi/TW, ngày 18/02/2019 của Bộ Chính trị về trách nhiệm của người đứng đầu cấp ủy trong tiếp dân, đối thoại trực tiếp với dân và xử lý những phản ánh, kiến nghị của </w:t>
      </w:r>
      <w:r w:rsidR="00FB17F1" w:rsidRPr="00637EA6">
        <w:rPr>
          <w:rFonts w:cstheme="majorHAnsi"/>
          <w:color w:val="000000"/>
          <w:sz w:val="30"/>
          <w:szCs w:val="30"/>
        </w:rPr>
        <w:t xml:space="preserve">Nhân </w:t>
      </w:r>
      <w:r w:rsidR="00A56A45" w:rsidRPr="00637EA6">
        <w:rPr>
          <w:rFonts w:cstheme="majorHAnsi"/>
          <w:color w:val="000000"/>
          <w:sz w:val="30"/>
          <w:szCs w:val="30"/>
        </w:rPr>
        <w:t>dân;</w:t>
      </w:r>
      <w:r w:rsidR="00A56A45" w:rsidRPr="00637EA6">
        <w:rPr>
          <w:rFonts w:cstheme="majorHAnsi"/>
          <w:bCs/>
          <w:color w:val="000000"/>
          <w:sz w:val="30"/>
          <w:szCs w:val="30"/>
        </w:rPr>
        <w:t xml:space="preserve"> Quy định </w:t>
      </w:r>
      <w:r w:rsidRPr="00637EA6">
        <w:rPr>
          <w:rFonts w:cstheme="majorHAnsi"/>
          <w:bCs/>
          <w:color w:val="000000"/>
          <w:sz w:val="30"/>
          <w:szCs w:val="30"/>
        </w:rPr>
        <w:t xml:space="preserve">số </w:t>
      </w:r>
      <w:r w:rsidR="00A56A45" w:rsidRPr="00637EA6">
        <w:rPr>
          <w:rFonts w:cstheme="majorHAnsi"/>
          <w:bCs/>
          <w:color w:val="000000"/>
          <w:sz w:val="30"/>
          <w:szCs w:val="30"/>
        </w:rPr>
        <w:t xml:space="preserve">124-QĐ/TW, ngày 02/02/2018 của Ban Bí thư Trung ương Đảng về giám sát của </w:t>
      </w:r>
      <w:r w:rsidR="00CA2AFA" w:rsidRPr="00637EA6">
        <w:rPr>
          <w:rFonts w:cstheme="majorHAnsi"/>
          <w:bCs/>
          <w:color w:val="000000"/>
          <w:sz w:val="30"/>
          <w:szCs w:val="30"/>
        </w:rPr>
        <w:t>MTTQ</w:t>
      </w:r>
      <w:r w:rsidR="00A56A45" w:rsidRPr="00637EA6">
        <w:rPr>
          <w:rFonts w:cstheme="majorHAnsi"/>
          <w:bCs/>
          <w:color w:val="000000"/>
          <w:sz w:val="30"/>
          <w:szCs w:val="30"/>
        </w:rPr>
        <w:t xml:space="preserve"> Việt Nam, các tổ chức chính trị - xã hội và nhân dân đối với việc rèn luyện đạo đức, lối sống của người đứng đầu, cán bộ chủ chốt và cán bộ, đảng viên;</w:t>
      </w:r>
      <w:r w:rsidR="00765272">
        <w:rPr>
          <w:rFonts w:cstheme="majorHAnsi"/>
          <w:bCs/>
          <w:color w:val="000000"/>
          <w:sz w:val="30"/>
          <w:szCs w:val="30"/>
        </w:rPr>
        <w:t xml:space="preserve"> Nghị định số </w:t>
      </w:r>
      <w:r w:rsidR="00BC36B1">
        <w:rPr>
          <w:rFonts w:cstheme="majorHAnsi"/>
          <w:bCs/>
          <w:color w:val="000000"/>
          <w:sz w:val="30"/>
          <w:szCs w:val="30"/>
        </w:rPr>
        <w:t>59/2023/NĐ</w:t>
      </w:r>
      <w:r w:rsidR="006C76B2">
        <w:rPr>
          <w:rFonts w:cstheme="majorHAnsi"/>
          <w:bCs/>
          <w:color w:val="000000"/>
          <w:sz w:val="30"/>
          <w:szCs w:val="30"/>
        </w:rPr>
        <w:t xml:space="preserve"> </w:t>
      </w:r>
      <w:r w:rsidR="00424D75">
        <w:rPr>
          <w:rFonts w:cstheme="majorHAnsi"/>
          <w:bCs/>
          <w:color w:val="000000"/>
          <w:sz w:val="30"/>
          <w:szCs w:val="30"/>
        </w:rPr>
        <w:t>-</w:t>
      </w:r>
      <w:r w:rsidR="006C76B2">
        <w:rPr>
          <w:rFonts w:cstheme="majorHAnsi"/>
          <w:bCs/>
          <w:color w:val="000000"/>
          <w:sz w:val="30"/>
          <w:szCs w:val="30"/>
        </w:rPr>
        <w:t xml:space="preserve"> CP, ngày 14/</w:t>
      </w:r>
      <w:r w:rsidR="00424D75">
        <w:rPr>
          <w:rFonts w:cstheme="majorHAnsi"/>
          <w:bCs/>
          <w:color w:val="000000"/>
          <w:sz w:val="30"/>
          <w:szCs w:val="30"/>
        </w:rPr>
        <w:t>8/2023 của Chính phủ;</w:t>
      </w:r>
      <w:r w:rsidR="00A56A45" w:rsidRPr="00637EA6">
        <w:rPr>
          <w:rFonts w:cstheme="majorHAnsi"/>
          <w:bCs/>
          <w:color w:val="000000"/>
          <w:sz w:val="30"/>
          <w:szCs w:val="30"/>
        </w:rPr>
        <w:t xml:space="preserve"> </w:t>
      </w:r>
      <w:r w:rsidR="00556772">
        <w:rPr>
          <w:rFonts w:cstheme="majorHAnsi"/>
          <w:bCs/>
          <w:color w:val="000000"/>
          <w:sz w:val="30"/>
          <w:szCs w:val="30"/>
        </w:rPr>
        <w:t xml:space="preserve">Chỉ thị số 30/CT-TTg ngày 26/11/2021 của Thủ tướng Chính phủ về </w:t>
      </w:r>
      <w:r w:rsidR="00523A84">
        <w:rPr>
          <w:rFonts w:cstheme="majorHAnsi"/>
          <w:bCs/>
          <w:color w:val="000000"/>
          <w:sz w:val="30"/>
          <w:szCs w:val="30"/>
        </w:rPr>
        <w:t xml:space="preserve">tiếp </w:t>
      </w:r>
      <w:r w:rsidR="00523A84">
        <w:rPr>
          <w:rFonts w:cstheme="majorHAnsi"/>
          <w:bCs/>
          <w:color w:val="000000"/>
          <w:sz w:val="30"/>
          <w:szCs w:val="30"/>
        </w:rPr>
        <w:lastRenderedPageBreak/>
        <w:t xml:space="preserve">tục tăng cường và đổi mới công tác dân vận của các cơ quan Nhà nước, chính quyền các cấp trong tình hình mới; </w:t>
      </w:r>
      <w:r w:rsidR="00A56A45" w:rsidRPr="00637EA6">
        <w:rPr>
          <w:rFonts w:cstheme="majorHAnsi"/>
          <w:bCs/>
          <w:color w:val="000000"/>
          <w:sz w:val="30"/>
          <w:szCs w:val="30"/>
        </w:rPr>
        <w:t xml:space="preserve">Quyết định số 99-QĐ/TW, ngày 03/10/2017 của Ban Bí thư ban hành Hướng dẫn khung để các cấp ủy, tổ chức đảng trực thuộc Trung ương tiếp tục phát huy vai trò của nhân dân trong đấu tranh ngăn chặn, đẩy lùi sự suy thoái, </w:t>
      </w:r>
      <w:r w:rsidR="00A56A45" w:rsidRPr="00637EA6">
        <w:rPr>
          <w:rFonts w:cstheme="majorHAnsi"/>
          <w:bCs/>
          <w:i/>
          <w:color w:val="000000"/>
          <w:sz w:val="30"/>
          <w:szCs w:val="30"/>
        </w:rPr>
        <w:t>“tự diễn biến</w:t>
      </w:r>
      <w:r w:rsidRPr="00637EA6">
        <w:rPr>
          <w:rFonts w:cstheme="majorHAnsi"/>
          <w:bCs/>
          <w:i/>
          <w:color w:val="000000"/>
          <w:sz w:val="30"/>
          <w:szCs w:val="30"/>
        </w:rPr>
        <w:t>”, “tự chuyển hóa”</w:t>
      </w:r>
      <w:r w:rsidRPr="00637EA6">
        <w:rPr>
          <w:rFonts w:cstheme="majorHAnsi"/>
          <w:bCs/>
          <w:color w:val="000000"/>
          <w:sz w:val="30"/>
          <w:szCs w:val="30"/>
        </w:rPr>
        <w:t xml:space="preserve"> trong nội bộ</w:t>
      </w:r>
      <w:r w:rsidR="00A56A45" w:rsidRPr="00637EA6">
        <w:rPr>
          <w:rFonts w:cstheme="majorHAnsi"/>
          <w:bCs/>
          <w:color w:val="000000"/>
          <w:sz w:val="30"/>
          <w:szCs w:val="30"/>
        </w:rPr>
        <w:t>.</w:t>
      </w:r>
    </w:p>
    <w:p w14:paraId="4CADE13A" w14:textId="77777777" w:rsidR="00067283" w:rsidRPr="00637EA6" w:rsidRDefault="009232D6"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bCs/>
          <w:color w:val="000000"/>
          <w:sz w:val="30"/>
          <w:szCs w:val="30"/>
        </w:rPr>
      </w:pPr>
      <w:r w:rsidRPr="00637EA6">
        <w:rPr>
          <w:rFonts w:cstheme="majorHAnsi"/>
          <w:bCs/>
          <w:color w:val="000000"/>
          <w:sz w:val="30"/>
          <w:szCs w:val="30"/>
        </w:rPr>
        <w:t>Tổ chức thực hiện tốt Luật Tiếp cận thông tin nhằm đảm bảo quyền tiếp cận thông tin của công dân. Tuyên truyền, vận động, khuyến khích nhân dân tham gia phát triển kinh tế, góp phần quản lý xã hội thông qua các tổ chức chính trị - xã hội, tổ chức xã hội nghề nghiệp, các hoạt động tự quản cộng đồng; xây dựng, quản lý, thụ hưởng văn hóa nhằm nâng cao đời sống vật chất, tinh thần và chỉ số hạnh phúc của nhân dân.</w:t>
      </w:r>
    </w:p>
    <w:p w14:paraId="37D080BF" w14:textId="77777777" w:rsidR="00C86C5F" w:rsidRPr="00637EA6" w:rsidRDefault="000035F3"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Style w:val="Bodytext"/>
          <w:rFonts w:cstheme="majorHAnsi"/>
          <w:b/>
          <w:i/>
          <w:color w:val="000000"/>
          <w:sz w:val="30"/>
          <w:szCs w:val="30"/>
          <w:lang w:eastAsia="vi-VN"/>
        </w:rPr>
      </w:pPr>
      <w:r w:rsidRPr="00637EA6">
        <w:rPr>
          <w:rStyle w:val="Bodytext"/>
          <w:rFonts w:cstheme="majorHAnsi"/>
          <w:b/>
          <w:color w:val="000000"/>
          <w:sz w:val="30"/>
          <w:szCs w:val="30"/>
          <w:lang w:eastAsia="vi-VN"/>
        </w:rPr>
        <w:t>2</w:t>
      </w:r>
      <w:r w:rsidR="007E1717" w:rsidRPr="00637EA6">
        <w:rPr>
          <w:rStyle w:val="Bodytext"/>
          <w:rFonts w:cstheme="majorHAnsi"/>
          <w:b/>
          <w:color w:val="000000"/>
          <w:sz w:val="30"/>
          <w:szCs w:val="30"/>
          <w:lang w:eastAsia="vi-VN"/>
        </w:rPr>
        <w:t>.</w:t>
      </w:r>
      <w:r w:rsidR="007E1717" w:rsidRPr="00637EA6">
        <w:rPr>
          <w:rStyle w:val="Bodytext"/>
          <w:rFonts w:cstheme="majorHAnsi"/>
          <w:color w:val="000000"/>
          <w:sz w:val="30"/>
          <w:szCs w:val="30"/>
          <w:lang w:eastAsia="vi-VN"/>
        </w:rPr>
        <w:t xml:space="preserve"> </w:t>
      </w:r>
      <w:r w:rsidR="00885C21" w:rsidRPr="00637EA6">
        <w:rPr>
          <w:rStyle w:val="Bodytext"/>
          <w:rFonts w:cstheme="majorHAnsi"/>
          <w:b/>
          <w:color w:val="000000"/>
          <w:sz w:val="30"/>
          <w:szCs w:val="30"/>
          <w:lang w:eastAsia="vi-VN"/>
        </w:rPr>
        <w:t>Gắn việc thực hiện QCDC ở cơ</w:t>
      </w:r>
      <w:r w:rsidR="009232D6" w:rsidRPr="00637EA6">
        <w:rPr>
          <w:rStyle w:val="Bodytext"/>
          <w:rFonts w:cstheme="majorHAnsi"/>
          <w:b/>
          <w:color w:val="000000"/>
          <w:sz w:val="30"/>
          <w:szCs w:val="30"/>
          <w:lang w:eastAsia="vi-VN"/>
        </w:rPr>
        <w:t xml:space="preserve"> sở với nhiệm vụ chính trị của cơ quan, </w:t>
      </w:r>
      <w:r w:rsidR="00545261" w:rsidRPr="00637EA6">
        <w:rPr>
          <w:rStyle w:val="Bodytext"/>
          <w:rFonts w:cstheme="majorHAnsi"/>
          <w:b/>
          <w:color w:val="000000"/>
          <w:sz w:val="30"/>
          <w:szCs w:val="30"/>
          <w:lang w:eastAsia="vi-VN"/>
        </w:rPr>
        <w:t>doanh nghiệp</w:t>
      </w:r>
      <w:r w:rsidR="00451683" w:rsidRPr="00637EA6">
        <w:rPr>
          <w:rStyle w:val="Bodytext"/>
          <w:rFonts w:cstheme="majorHAnsi"/>
          <w:b/>
          <w:color w:val="000000"/>
          <w:sz w:val="30"/>
          <w:szCs w:val="30"/>
          <w:lang w:eastAsia="vi-VN"/>
        </w:rPr>
        <w:t>; tổ chức thực hiện có hiệu</w:t>
      </w:r>
      <w:r w:rsidRPr="00637EA6">
        <w:rPr>
          <w:rStyle w:val="Bodytext"/>
          <w:rFonts w:cstheme="majorHAnsi"/>
          <w:b/>
          <w:color w:val="000000"/>
          <w:sz w:val="30"/>
          <w:szCs w:val="30"/>
          <w:lang w:eastAsia="vi-VN"/>
        </w:rPr>
        <w:t xml:space="preserve"> quả QCDC ở các loại hình cơ sở</w:t>
      </w:r>
      <w:r w:rsidR="00666771" w:rsidRPr="00637EA6">
        <w:rPr>
          <w:rStyle w:val="Bodytext"/>
          <w:rFonts w:cstheme="majorHAnsi"/>
          <w:b/>
          <w:color w:val="000000"/>
          <w:sz w:val="30"/>
          <w:szCs w:val="30"/>
          <w:lang w:eastAsia="vi-VN"/>
        </w:rPr>
        <w:t xml:space="preserve"> </w:t>
      </w:r>
    </w:p>
    <w:p w14:paraId="041163A7" w14:textId="19B6461E" w:rsidR="001D3A54" w:rsidRPr="00B334C6" w:rsidRDefault="00E10C27"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spacing w:val="-2"/>
          <w:sz w:val="30"/>
        </w:rPr>
      </w:pPr>
      <w:r w:rsidRPr="00B334C6">
        <w:rPr>
          <w:spacing w:val="-2"/>
          <w:sz w:val="30"/>
        </w:rPr>
        <w:t>Đẩy mạnh tuyên truyền, quán triệt, phổ biến, triển khai các chủ trương của Đảng, chính sách, pháp luật của Nhà nước về thực hiện QCDC ở cơ sở trọng tâm là Chỉ thị số 30-CT/TW, ngày 18/02/1998 của Bộ Chính trị (khóa VIII) về xây dựng và thực hiện QCDC ở cơ sở; Chỉ thị số 10-CT/TW, ngày 28/3/2002 của Ban Bí thư (khóa IX) về tiếp tục đẩy mạnh việc xây dựng và th</w:t>
      </w:r>
      <w:r w:rsidR="00FC140B">
        <w:rPr>
          <w:spacing w:val="-2"/>
          <w:sz w:val="30"/>
        </w:rPr>
        <w:t>ực hiện Quy chế dân chủ ở cơ sở</w:t>
      </w:r>
      <w:r w:rsidR="00E72FD7">
        <w:rPr>
          <w:spacing w:val="-2"/>
          <w:sz w:val="30"/>
        </w:rPr>
        <w:t xml:space="preserve">; </w:t>
      </w:r>
      <w:r w:rsidR="00E834F6">
        <w:rPr>
          <w:rFonts w:cstheme="majorHAnsi"/>
          <w:bCs/>
          <w:color w:val="000000"/>
          <w:sz w:val="30"/>
          <w:szCs w:val="30"/>
        </w:rPr>
        <w:t>Nghị định số 59/2023/NĐ - CP, ngày 14/8/2023 của Chính phủ về Quy định chi tiết Luật Thực hiện dân chủ ở cơ sở;</w:t>
      </w:r>
      <w:r w:rsidR="00E834F6" w:rsidRPr="00637EA6">
        <w:rPr>
          <w:rFonts w:cstheme="majorHAnsi"/>
          <w:bCs/>
          <w:color w:val="000000"/>
          <w:sz w:val="30"/>
          <w:szCs w:val="30"/>
        </w:rPr>
        <w:t xml:space="preserve"> </w:t>
      </w:r>
      <w:r w:rsidRPr="00B334C6">
        <w:rPr>
          <w:spacing w:val="-2"/>
          <w:sz w:val="30"/>
        </w:rPr>
        <w:t xml:space="preserve">Kết luận số 120-KL/TW của Bộ Chính trị về tiếp tục đẩy mạnh, nâng cao chất lượng, hiệu quả việc xây dựng và thực hiện QCDC gắn với việc thực hiện </w:t>
      </w:r>
      <w:r w:rsidR="009C2A87" w:rsidRPr="00B334C6">
        <w:rPr>
          <w:spacing w:val="-2"/>
          <w:sz w:val="30"/>
        </w:rPr>
        <w:t>n</w:t>
      </w:r>
      <w:r w:rsidRPr="00B334C6">
        <w:rPr>
          <w:spacing w:val="-2"/>
          <w:sz w:val="30"/>
        </w:rPr>
        <w:t xml:space="preserve">ghị quyết Đại hội Đảng, các Nghị quyết chuyên đề, đề án, kết luận và nhiệm vụ chính trị của </w:t>
      </w:r>
      <w:r w:rsidR="009C2A87" w:rsidRPr="00B334C6">
        <w:rPr>
          <w:spacing w:val="-2"/>
          <w:sz w:val="30"/>
        </w:rPr>
        <w:t>cơ quan,</w:t>
      </w:r>
      <w:r w:rsidRPr="00B334C6">
        <w:rPr>
          <w:spacing w:val="-2"/>
          <w:sz w:val="30"/>
        </w:rPr>
        <w:t xml:space="preserve"> đơn vị</w:t>
      </w:r>
      <w:r w:rsidR="009C2A87" w:rsidRPr="00B334C6">
        <w:rPr>
          <w:spacing w:val="-2"/>
          <w:sz w:val="30"/>
        </w:rPr>
        <w:t>, doanh nghiệp</w:t>
      </w:r>
      <w:r w:rsidRPr="00B334C6">
        <w:rPr>
          <w:spacing w:val="-2"/>
          <w:sz w:val="30"/>
        </w:rPr>
        <w:t xml:space="preserve">. </w:t>
      </w:r>
    </w:p>
    <w:p w14:paraId="128DC309" w14:textId="1BA09345" w:rsidR="001D3A54" w:rsidRPr="00637EA6" w:rsidRDefault="00E10C27"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sz w:val="30"/>
        </w:rPr>
      </w:pPr>
      <w:r w:rsidRPr="00637EA6">
        <w:rPr>
          <w:sz w:val="30"/>
        </w:rPr>
        <w:t>Chỉ đạo quán triệt, tuyên truyền sâu rộng Luật Thực hiện dân chủ ở cơ sở và các văn bản hướng dẫn thi hành Luật nhằm nâng cao nhận thức, ý thức thực hành dân chủ trong cán bộ, đảng viên, công chức, viên chức, người l</w:t>
      </w:r>
      <w:r w:rsidR="001D3A54" w:rsidRPr="00637EA6">
        <w:rPr>
          <w:sz w:val="30"/>
        </w:rPr>
        <w:t>a</w:t>
      </w:r>
      <w:r w:rsidRPr="00637EA6">
        <w:rPr>
          <w:sz w:val="30"/>
        </w:rPr>
        <w:t xml:space="preserve">o động </w:t>
      </w:r>
      <w:r w:rsidR="001D3A54" w:rsidRPr="00637EA6">
        <w:rPr>
          <w:sz w:val="30"/>
        </w:rPr>
        <w:t>trong khối</w:t>
      </w:r>
      <w:r w:rsidRPr="00637EA6">
        <w:rPr>
          <w:sz w:val="30"/>
        </w:rPr>
        <w:t>. Thực hiện nề</w:t>
      </w:r>
      <w:r w:rsidR="001D3A54" w:rsidRPr="00637EA6">
        <w:rPr>
          <w:sz w:val="30"/>
        </w:rPr>
        <w:t>n</w:t>
      </w:r>
      <w:r w:rsidRPr="00637EA6">
        <w:rPr>
          <w:sz w:val="30"/>
        </w:rPr>
        <w:t xml:space="preserve"> nếp, hiệu quả Quy định số 11-QĐ/TW, ngày 18/02/2019 của Bộ Chính trị về trách nhiệm của người đứng đầu cấp ủy trong việc tiếp dâ</w:t>
      </w:r>
      <w:r w:rsidR="009C2A87" w:rsidRPr="00637EA6">
        <w:rPr>
          <w:sz w:val="30"/>
        </w:rPr>
        <w:t>n, đối thoại trực tiếp với dân.</w:t>
      </w:r>
    </w:p>
    <w:p w14:paraId="15FF3462" w14:textId="3C56337F" w:rsidR="00A56A45" w:rsidRPr="00637EA6" w:rsidRDefault="001D3A5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Style w:val="Bodytext"/>
          <w:sz w:val="30"/>
          <w:szCs w:val="24"/>
          <w:shd w:val="clear" w:color="auto" w:fill="auto"/>
        </w:rPr>
      </w:pPr>
      <w:r w:rsidRPr="00637EA6">
        <w:rPr>
          <w:sz w:val="30"/>
        </w:rPr>
        <w:t>Ti</w:t>
      </w:r>
      <w:r w:rsidR="009C2A87" w:rsidRPr="00637EA6">
        <w:rPr>
          <w:sz w:val="30"/>
        </w:rPr>
        <w:t>ế</w:t>
      </w:r>
      <w:r w:rsidRPr="00637EA6">
        <w:rPr>
          <w:sz w:val="30"/>
        </w:rPr>
        <w:t>p tục đ</w:t>
      </w:r>
      <w:r w:rsidR="00A56A45" w:rsidRPr="00637EA6">
        <w:rPr>
          <w:rStyle w:val="Bodytext"/>
          <w:rFonts w:cstheme="majorHAnsi"/>
          <w:color w:val="000000"/>
          <w:sz w:val="30"/>
          <w:szCs w:val="30"/>
          <w:lang w:eastAsia="vi-VN"/>
        </w:rPr>
        <w:t>ẩy mạnh việc xây dựng</w:t>
      </w:r>
      <w:r w:rsidR="00DD3BDC" w:rsidRPr="00637EA6">
        <w:rPr>
          <w:rStyle w:val="Bodytext"/>
          <w:rFonts w:cstheme="majorHAnsi"/>
          <w:color w:val="000000"/>
          <w:sz w:val="30"/>
          <w:szCs w:val="30"/>
          <w:lang w:eastAsia="vi-VN"/>
        </w:rPr>
        <w:t xml:space="preserve"> và</w:t>
      </w:r>
      <w:r w:rsidR="007E1717" w:rsidRPr="00637EA6">
        <w:rPr>
          <w:rStyle w:val="Bodytext"/>
          <w:rFonts w:cstheme="majorHAnsi"/>
          <w:color w:val="000000"/>
          <w:sz w:val="30"/>
          <w:szCs w:val="30"/>
          <w:lang w:eastAsia="vi-VN"/>
        </w:rPr>
        <w:t xml:space="preserve"> thực </w:t>
      </w:r>
      <w:r w:rsidR="00A56A45" w:rsidRPr="00637EA6">
        <w:rPr>
          <w:rStyle w:val="Bodytext"/>
          <w:rFonts w:cstheme="majorHAnsi"/>
          <w:color w:val="000000"/>
          <w:sz w:val="30"/>
          <w:szCs w:val="30"/>
          <w:lang w:eastAsia="vi-VN"/>
        </w:rPr>
        <w:t xml:space="preserve">hiện </w:t>
      </w:r>
      <w:r w:rsidR="00DD3BDC" w:rsidRPr="00637EA6">
        <w:rPr>
          <w:rStyle w:val="Bodytext"/>
          <w:rFonts w:cstheme="majorHAnsi"/>
          <w:color w:val="000000"/>
          <w:sz w:val="30"/>
          <w:szCs w:val="30"/>
          <w:lang w:eastAsia="vi-VN"/>
        </w:rPr>
        <w:t>QCDC</w:t>
      </w:r>
      <w:r w:rsidR="00A56A45" w:rsidRPr="00637EA6">
        <w:rPr>
          <w:rStyle w:val="Bodytext"/>
          <w:rFonts w:cstheme="majorHAnsi"/>
          <w:color w:val="000000"/>
          <w:sz w:val="30"/>
          <w:szCs w:val="30"/>
          <w:lang w:eastAsia="vi-VN"/>
        </w:rPr>
        <w:t xml:space="preserve"> ở cơ sở gắn với thực hiện các phong trào thi đua yêu nước, thực hiện nhiệm vụ phát triển kinh tế - xã hội, quốc phòng</w:t>
      </w:r>
      <w:r w:rsidR="00451683" w:rsidRPr="00637EA6">
        <w:rPr>
          <w:rStyle w:val="Bodytext"/>
          <w:rFonts w:cstheme="majorHAnsi"/>
          <w:color w:val="000000"/>
          <w:sz w:val="30"/>
          <w:szCs w:val="30"/>
          <w:lang w:eastAsia="vi-VN"/>
        </w:rPr>
        <w:t xml:space="preserve"> </w:t>
      </w:r>
      <w:r w:rsidR="00A56A45" w:rsidRPr="00637EA6">
        <w:rPr>
          <w:rStyle w:val="Bodytext"/>
          <w:rFonts w:cstheme="majorHAnsi"/>
          <w:color w:val="000000"/>
          <w:sz w:val="30"/>
          <w:szCs w:val="30"/>
          <w:lang w:eastAsia="vi-VN"/>
        </w:rPr>
        <w:t>-</w:t>
      </w:r>
      <w:r w:rsidR="00451683" w:rsidRPr="00637EA6">
        <w:rPr>
          <w:rStyle w:val="Bodytext"/>
          <w:rFonts w:cstheme="majorHAnsi"/>
          <w:color w:val="000000"/>
          <w:sz w:val="30"/>
          <w:szCs w:val="30"/>
          <w:lang w:eastAsia="vi-VN"/>
        </w:rPr>
        <w:t xml:space="preserve"> </w:t>
      </w:r>
      <w:r w:rsidR="00A56A45" w:rsidRPr="00637EA6">
        <w:rPr>
          <w:rStyle w:val="Bodytext"/>
          <w:rFonts w:cstheme="majorHAnsi"/>
          <w:color w:val="000000"/>
          <w:sz w:val="30"/>
          <w:szCs w:val="30"/>
          <w:lang w:eastAsia="vi-VN"/>
        </w:rPr>
        <w:t>an ninh và xây dựng hệ thống chính trị</w:t>
      </w:r>
      <w:r w:rsidR="00DD3BDC" w:rsidRPr="00637EA6">
        <w:rPr>
          <w:rStyle w:val="Bodytext"/>
          <w:rFonts w:cstheme="majorHAnsi"/>
          <w:color w:val="000000"/>
          <w:sz w:val="30"/>
          <w:szCs w:val="30"/>
          <w:lang w:eastAsia="vi-VN"/>
        </w:rPr>
        <w:t xml:space="preserve"> theo Chương trình hành động số </w:t>
      </w:r>
      <w:r w:rsidR="00484A5E" w:rsidRPr="00484A5E">
        <w:rPr>
          <w:sz w:val="30"/>
          <w:szCs w:val="30"/>
          <w:highlight w:val="white"/>
        </w:rPr>
        <w:t>188</w:t>
      </w:r>
      <w:r w:rsidR="00484A5E" w:rsidRPr="00484A5E">
        <w:rPr>
          <w:sz w:val="30"/>
          <w:szCs w:val="30"/>
          <w:highlight w:val="white"/>
          <w:lang w:val="vi-VN"/>
        </w:rPr>
        <w:t xml:space="preserve">-CTr/TU ngày </w:t>
      </w:r>
      <w:r w:rsidR="00484A5E" w:rsidRPr="00484A5E">
        <w:rPr>
          <w:sz w:val="30"/>
          <w:szCs w:val="30"/>
          <w:highlight w:val="white"/>
        </w:rPr>
        <w:t>25/11</w:t>
      </w:r>
      <w:r w:rsidR="00484A5E" w:rsidRPr="00484A5E">
        <w:rPr>
          <w:sz w:val="30"/>
          <w:szCs w:val="30"/>
          <w:highlight w:val="white"/>
          <w:lang w:val="vi-VN"/>
        </w:rPr>
        <w:t>/202</w:t>
      </w:r>
      <w:r w:rsidR="00484A5E" w:rsidRPr="00484A5E">
        <w:rPr>
          <w:sz w:val="30"/>
          <w:szCs w:val="30"/>
          <w:highlight w:val="white"/>
        </w:rPr>
        <w:t xml:space="preserve">3 </w:t>
      </w:r>
      <w:r w:rsidR="00DD3BDC" w:rsidRPr="00637EA6">
        <w:rPr>
          <w:rStyle w:val="Bodytext"/>
          <w:rFonts w:cstheme="majorHAnsi"/>
          <w:color w:val="000000"/>
          <w:sz w:val="30"/>
          <w:szCs w:val="30"/>
          <w:lang w:eastAsia="vi-VN"/>
        </w:rPr>
        <w:t xml:space="preserve">của Tỉnh ủy </w:t>
      </w:r>
      <w:r w:rsidR="0038053B">
        <w:rPr>
          <w:rStyle w:val="Bodytext"/>
          <w:rFonts w:cstheme="majorHAnsi"/>
          <w:color w:val="000000"/>
          <w:sz w:val="30"/>
          <w:szCs w:val="30"/>
          <w:lang w:eastAsia="vi-VN"/>
        </w:rPr>
        <w:t xml:space="preserve">và </w:t>
      </w:r>
      <w:r w:rsidR="001D7659" w:rsidRPr="00637EA6">
        <w:rPr>
          <w:rFonts w:cstheme="majorHAnsi"/>
          <w:sz w:val="30"/>
          <w:szCs w:val="30"/>
        </w:rPr>
        <w:t xml:space="preserve">Kế hoạch số </w:t>
      </w:r>
      <w:r w:rsidR="00484A5E">
        <w:rPr>
          <w:rFonts w:cstheme="majorHAnsi"/>
          <w:sz w:val="30"/>
          <w:szCs w:val="30"/>
        </w:rPr>
        <w:t>234</w:t>
      </w:r>
      <w:r w:rsidR="001D7659" w:rsidRPr="00637EA6">
        <w:rPr>
          <w:rFonts w:cstheme="majorHAnsi"/>
          <w:sz w:val="30"/>
          <w:szCs w:val="30"/>
        </w:rPr>
        <w:t xml:space="preserve"> - KH/ĐUK, ngày </w:t>
      </w:r>
      <w:r w:rsidR="00484A5E">
        <w:rPr>
          <w:rFonts w:cstheme="majorHAnsi"/>
          <w:sz w:val="30"/>
          <w:szCs w:val="30"/>
        </w:rPr>
        <w:t xml:space="preserve">22/12/2023 </w:t>
      </w:r>
      <w:r w:rsidR="00A27D14" w:rsidRPr="00637EA6">
        <w:rPr>
          <w:rFonts w:cstheme="majorHAnsi"/>
          <w:sz w:val="30"/>
          <w:szCs w:val="30"/>
        </w:rPr>
        <w:t xml:space="preserve">của Ban Thường vụ Đảng ủy Khối cơ quan và doanh nghiệp </w:t>
      </w:r>
      <w:r w:rsidR="001D7659" w:rsidRPr="00637EA6">
        <w:rPr>
          <w:rFonts w:cstheme="majorHAnsi"/>
          <w:color w:val="000000"/>
          <w:sz w:val="30"/>
          <w:szCs w:val="30"/>
        </w:rPr>
        <w:t>về lãnh đạo thực hiện các nhiệm vụ chính trị năm 202</w:t>
      </w:r>
      <w:r w:rsidR="00AD4E62">
        <w:rPr>
          <w:rFonts w:cstheme="majorHAnsi"/>
          <w:color w:val="000000"/>
          <w:sz w:val="30"/>
          <w:szCs w:val="30"/>
        </w:rPr>
        <w:t>4</w:t>
      </w:r>
      <w:r w:rsidR="00A27D14" w:rsidRPr="00637EA6">
        <w:rPr>
          <w:rFonts w:cstheme="majorHAnsi"/>
          <w:color w:val="000000"/>
          <w:sz w:val="30"/>
          <w:szCs w:val="30"/>
        </w:rPr>
        <w:t xml:space="preserve">, </w:t>
      </w:r>
      <w:r w:rsidR="00A56A45" w:rsidRPr="00637EA6">
        <w:rPr>
          <w:rStyle w:val="Bodytext"/>
          <w:rFonts w:cstheme="majorHAnsi"/>
          <w:color w:val="000000"/>
          <w:sz w:val="30"/>
          <w:szCs w:val="30"/>
          <w:lang w:eastAsia="vi-VN"/>
        </w:rPr>
        <w:t xml:space="preserve">Kết </w:t>
      </w:r>
      <w:r w:rsidR="00DD3BDC" w:rsidRPr="00637EA6">
        <w:rPr>
          <w:rStyle w:val="Bodytext"/>
          <w:rFonts w:cstheme="majorHAnsi"/>
          <w:color w:val="000000"/>
          <w:sz w:val="30"/>
          <w:szCs w:val="30"/>
          <w:lang w:eastAsia="vi-VN"/>
        </w:rPr>
        <w:t>luận số 01-</w:t>
      </w:r>
      <w:r w:rsidR="0033748D" w:rsidRPr="00637EA6">
        <w:rPr>
          <w:rStyle w:val="Bodytext"/>
          <w:rFonts w:cstheme="majorHAnsi"/>
          <w:color w:val="000000"/>
          <w:sz w:val="30"/>
          <w:szCs w:val="30"/>
          <w:lang w:eastAsia="vi-VN"/>
        </w:rPr>
        <w:t>KL/TW</w:t>
      </w:r>
      <w:r w:rsidR="00A56A45" w:rsidRPr="00637EA6">
        <w:rPr>
          <w:rStyle w:val="Bodytext"/>
          <w:rFonts w:cstheme="majorHAnsi"/>
          <w:color w:val="000000"/>
          <w:sz w:val="30"/>
          <w:szCs w:val="30"/>
          <w:lang w:eastAsia="vi-VN"/>
        </w:rPr>
        <w:t>, ngày 18/5/2021 c</w:t>
      </w:r>
      <w:r w:rsidR="008F07C6" w:rsidRPr="00637EA6">
        <w:rPr>
          <w:rStyle w:val="Bodytext"/>
          <w:rFonts w:cstheme="majorHAnsi"/>
          <w:color w:val="000000"/>
          <w:sz w:val="30"/>
          <w:szCs w:val="30"/>
          <w:lang w:eastAsia="vi-VN"/>
        </w:rPr>
        <w:t>ủ</w:t>
      </w:r>
      <w:r w:rsidR="00A56A45" w:rsidRPr="00637EA6">
        <w:rPr>
          <w:rStyle w:val="Bodytext"/>
          <w:rFonts w:cstheme="majorHAnsi"/>
          <w:color w:val="000000"/>
          <w:sz w:val="30"/>
          <w:szCs w:val="30"/>
          <w:lang w:eastAsia="vi-VN"/>
        </w:rPr>
        <w:t xml:space="preserve">a Bộ Chính trị về tiếp tục thực hiện Chỉ </w:t>
      </w:r>
      <w:r w:rsidR="00A56A45" w:rsidRPr="00637EA6">
        <w:rPr>
          <w:rStyle w:val="Bodytext"/>
          <w:rFonts w:cstheme="majorHAnsi"/>
          <w:color w:val="000000"/>
          <w:sz w:val="30"/>
          <w:szCs w:val="30"/>
          <w:lang w:eastAsia="vi-VN"/>
        </w:rPr>
        <w:lastRenderedPageBreak/>
        <w:t xml:space="preserve">thị số 05-CT/TW ngày 15/5/2016 của Bộ Chính trị về </w:t>
      </w:r>
      <w:r w:rsidR="004F645D" w:rsidRPr="00637EA6">
        <w:rPr>
          <w:rStyle w:val="Bodytext"/>
          <w:rFonts w:cstheme="majorHAnsi"/>
          <w:i/>
          <w:iCs/>
          <w:color w:val="000000"/>
          <w:sz w:val="30"/>
          <w:szCs w:val="30"/>
          <w:lang w:eastAsia="vi-VN"/>
        </w:rPr>
        <w:t>“</w:t>
      </w:r>
      <w:r w:rsidR="00A56A45" w:rsidRPr="00637EA6">
        <w:rPr>
          <w:rStyle w:val="Bodytext"/>
          <w:rFonts w:cstheme="majorHAnsi"/>
          <w:i/>
          <w:iCs/>
          <w:color w:val="000000"/>
          <w:sz w:val="30"/>
          <w:szCs w:val="30"/>
          <w:lang w:eastAsia="vi-VN"/>
        </w:rPr>
        <w:t xml:space="preserve">đẩy mạnh học tập và làm theo tư tưởng, </w:t>
      </w:r>
      <w:r w:rsidR="003D6067" w:rsidRPr="00637EA6">
        <w:rPr>
          <w:rStyle w:val="Bodytext"/>
          <w:rFonts w:cstheme="majorHAnsi"/>
          <w:i/>
          <w:iCs/>
          <w:color w:val="000000"/>
          <w:sz w:val="30"/>
          <w:szCs w:val="30"/>
          <w:lang w:eastAsia="vi-VN"/>
        </w:rPr>
        <w:t>đạo đức, phong cách Hồ Chí Minh</w:t>
      </w:r>
      <w:r w:rsidR="00B05DDF" w:rsidRPr="00637EA6">
        <w:rPr>
          <w:rStyle w:val="Bodytext"/>
          <w:rFonts w:cstheme="majorHAnsi"/>
          <w:i/>
          <w:iCs/>
          <w:color w:val="000000"/>
          <w:sz w:val="30"/>
          <w:szCs w:val="30"/>
          <w:lang w:eastAsia="vi-VN"/>
        </w:rPr>
        <w:t>”</w:t>
      </w:r>
      <w:r w:rsidR="003D6067" w:rsidRPr="00637EA6">
        <w:rPr>
          <w:rStyle w:val="Bodytext"/>
          <w:rFonts w:cstheme="majorHAnsi"/>
          <w:color w:val="000000"/>
          <w:sz w:val="30"/>
          <w:szCs w:val="30"/>
          <w:lang w:eastAsia="vi-VN"/>
        </w:rPr>
        <w:t>;</w:t>
      </w:r>
      <w:r w:rsidR="007E1717" w:rsidRPr="00637EA6">
        <w:rPr>
          <w:rStyle w:val="Bodytext"/>
          <w:rFonts w:cstheme="majorHAnsi"/>
          <w:color w:val="000000"/>
          <w:sz w:val="30"/>
          <w:szCs w:val="30"/>
          <w:lang w:eastAsia="vi-VN"/>
        </w:rPr>
        <w:t xml:space="preserve"> </w:t>
      </w:r>
      <w:r w:rsidR="003D6067" w:rsidRPr="00637EA6">
        <w:rPr>
          <w:rStyle w:val="Bodytext"/>
          <w:rFonts w:cstheme="majorHAnsi"/>
          <w:color w:val="000000"/>
          <w:sz w:val="30"/>
          <w:szCs w:val="30"/>
          <w:lang w:eastAsia="vi-VN"/>
        </w:rPr>
        <w:t>Nghị quyết số 66-NQ/TU, ngày 10/12/2021 của Ban Thường vụ Tỉnh ủy Yên Bái về tăng cường sự lãnh đạo của Đảng đối với công tác dân vận</w:t>
      </w:r>
      <w:r w:rsidR="00A56A45" w:rsidRPr="00637EA6">
        <w:rPr>
          <w:rStyle w:val="Bodytext"/>
          <w:rFonts w:cstheme="majorHAnsi"/>
          <w:color w:val="000000"/>
          <w:sz w:val="30"/>
          <w:szCs w:val="30"/>
          <w:lang w:eastAsia="vi-VN"/>
        </w:rPr>
        <w:t xml:space="preserve"> và Quyết định số 300-QĐ/TU ngày 12/11/2021 của Ban Thường vụ Tỉnh ủy ban hành Quy chế công tác dân vận của hệ thống chính trị tỉnh Yên Bái</w:t>
      </w:r>
      <w:r w:rsidR="002114C4" w:rsidRPr="00637EA6">
        <w:rPr>
          <w:rStyle w:val="Bodytext"/>
          <w:rFonts w:cstheme="majorHAnsi"/>
          <w:color w:val="000000"/>
          <w:sz w:val="30"/>
          <w:szCs w:val="30"/>
          <w:lang w:eastAsia="vi-VN"/>
        </w:rPr>
        <w:t xml:space="preserve">, </w:t>
      </w:r>
      <w:r w:rsidR="00D3124F" w:rsidRPr="00637EA6">
        <w:rPr>
          <w:rStyle w:val="Bodytext"/>
          <w:rFonts w:cstheme="majorHAnsi"/>
          <w:color w:val="000000"/>
          <w:sz w:val="30"/>
          <w:szCs w:val="30"/>
          <w:lang w:eastAsia="vi-VN"/>
        </w:rPr>
        <w:t xml:space="preserve">Kế hoạch số 107 </w:t>
      </w:r>
      <w:r w:rsidR="00156228" w:rsidRPr="00637EA6">
        <w:rPr>
          <w:rStyle w:val="Bodytext"/>
          <w:rFonts w:cstheme="majorHAnsi"/>
          <w:color w:val="000000"/>
          <w:sz w:val="30"/>
          <w:szCs w:val="30"/>
          <w:lang w:eastAsia="vi-VN"/>
        </w:rPr>
        <w:t>-</w:t>
      </w:r>
      <w:r w:rsidR="00D3124F" w:rsidRPr="00637EA6">
        <w:rPr>
          <w:rStyle w:val="Bodytext"/>
          <w:rFonts w:cstheme="majorHAnsi"/>
          <w:color w:val="000000"/>
          <w:sz w:val="30"/>
          <w:szCs w:val="30"/>
          <w:lang w:eastAsia="vi-VN"/>
        </w:rPr>
        <w:t xml:space="preserve"> KH/ĐUK, ngày 14/01/2022 của Ban Thường vụ Đảng ủy Khối cơ quan và doanh nghiệp về thực hiện </w:t>
      </w:r>
      <w:r w:rsidR="00156228" w:rsidRPr="00637EA6">
        <w:rPr>
          <w:rStyle w:val="Bodytext"/>
          <w:rFonts w:cstheme="majorHAnsi"/>
          <w:color w:val="000000"/>
          <w:sz w:val="30"/>
          <w:szCs w:val="30"/>
          <w:lang w:eastAsia="vi-VN"/>
        </w:rPr>
        <w:t xml:space="preserve">Nghị quyết số 66 - NQ/TU, ngày </w:t>
      </w:r>
      <w:r w:rsidR="007141EC" w:rsidRPr="00637EA6">
        <w:rPr>
          <w:rFonts w:eastAsia="Calibri" w:cstheme="majorHAnsi"/>
          <w:sz w:val="30"/>
          <w:szCs w:val="30"/>
          <w:shd w:val="clear" w:color="auto" w:fill="FFFFFF"/>
        </w:rPr>
        <w:t>10/12/2021 của Ban Thường vụ Tỉnh ủy về tăng cường sự lãnh đạo của Đảng đối với công tác dân vận</w:t>
      </w:r>
      <w:r w:rsidR="007141EC" w:rsidRPr="00637EA6">
        <w:rPr>
          <w:rFonts w:eastAsia="Calibri" w:cstheme="majorHAnsi"/>
          <w:sz w:val="30"/>
          <w:szCs w:val="30"/>
          <w:lang w:val="nl-NL"/>
        </w:rPr>
        <w:t xml:space="preserve">, </w:t>
      </w:r>
      <w:r w:rsidR="002114C4" w:rsidRPr="00637EA6">
        <w:rPr>
          <w:rFonts w:cstheme="majorHAnsi"/>
          <w:sz w:val="30"/>
          <w:szCs w:val="30"/>
        </w:rPr>
        <w:t>Quy chế số 21 - QC/ĐUK, ngày 01/3/2022 của Ban Thường vụ Đảng ủy Khối cơ quan và doanh nghiệp tỉnh về</w:t>
      </w:r>
      <w:r w:rsidR="00023C78" w:rsidRPr="00637EA6">
        <w:rPr>
          <w:rFonts w:cstheme="majorHAnsi"/>
          <w:sz w:val="30"/>
          <w:szCs w:val="30"/>
        </w:rPr>
        <w:t xml:space="preserve"> </w:t>
      </w:r>
      <w:r w:rsidR="00023C78" w:rsidRPr="00637EA6">
        <w:rPr>
          <w:rFonts w:cstheme="majorHAnsi"/>
          <w:bCs/>
          <w:sz w:val="30"/>
          <w:szCs w:val="30"/>
        </w:rPr>
        <w:t>c</w:t>
      </w:r>
      <w:r w:rsidR="00C86C5F" w:rsidRPr="00637EA6">
        <w:rPr>
          <w:rFonts w:cstheme="majorHAnsi"/>
          <w:bCs/>
          <w:sz w:val="30"/>
          <w:szCs w:val="30"/>
        </w:rPr>
        <w:t>ông tác dân vận trong Đảng bộ Khối cơ quan và doanh nghiệp tỉnh</w:t>
      </w:r>
      <w:r w:rsidR="00023C78" w:rsidRPr="00637EA6">
        <w:rPr>
          <w:rFonts w:cstheme="majorHAnsi"/>
          <w:bCs/>
          <w:sz w:val="30"/>
          <w:szCs w:val="30"/>
        </w:rPr>
        <w:t>.</w:t>
      </w:r>
    </w:p>
    <w:p w14:paraId="7432E9B6" w14:textId="77777777" w:rsidR="00784673" w:rsidRPr="00637EA6" w:rsidRDefault="00A56A45"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shd w:val="clear" w:color="auto" w:fill="FFFFFF"/>
          <w:lang w:eastAsia="vi-VN"/>
        </w:rPr>
      </w:pPr>
      <w:r w:rsidRPr="00637EA6">
        <w:rPr>
          <w:rFonts w:cstheme="majorHAnsi"/>
          <w:b/>
          <w:color w:val="000000"/>
          <w:sz w:val="30"/>
          <w:szCs w:val="30"/>
        </w:rPr>
        <w:t>3.</w:t>
      </w:r>
      <w:r w:rsidR="00AC4A84" w:rsidRPr="00637EA6">
        <w:rPr>
          <w:rFonts w:cstheme="majorHAnsi"/>
          <w:color w:val="000000"/>
          <w:sz w:val="30"/>
          <w:szCs w:val="30"/>
        </w:rPr>
        <w:t xml:space="preserve"> </w:t>
      </w:r>
      <w:r w:rsidR="00784673" w:rsidRPr="00637EA6">
        <w:rPr>
          <w:rFonts w:cstheme="majorHAnsi"/>
          <w:b/>
          <w:bCs/>
          <w:color w:val="000000"/>
          <w:sz w:val="30"/>
          <w:szCs w:val="30"/>
        </w:rPr>
        <w:t>Phát huy vai trò của đoàn thể trong thực hành và phát huy dân chủ ở cơ sở</w:t>
      </w:r>
    </w:p>
    <w:p w14:paraId="102ECABB" w14:textId="2DB29DF4" w:rsidR="00CA2AFA" w:rsidRPr="00637EA6" w:rsidRDefault="00305BD8"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shd w:val="clear" w:color="auto" w:fill="FFFFFF"/>
          <w:lang w:eastAsia="vi-VN"/>
        </w:rPr>
      </w:pPr>
      <w:r w:rsidRPr="00637EA6">
        <w:rPr>
          <w:rStyle w:val="Bodytext"/>
          <w:rFonts w:cstheme="majorHAnsi"/>
          <w:color w:val="000000"/>
          <w:sz w:val="30"/>
          <w:szCs w:val="30"/>
          <w:lang w:eastAsia="vi-VN"/>
        </w:rPr>
        <w:t xml:space="preserve">Tuyên truyền, vận động đoàn viên, hội viên, </w:t>
      </w:r>
      <w:r w:rsidR="00ED09E3" w:rsidRPr="00637EA6">
        <w:rPr>
          <w:rStyle w:val="Bodytext"/>
          <w:rFonts w:cstheme="majorHAnsi"/>
          <w:color w:val="000000"/>
          <w:sz w:val="30"/>
          <w:szCs w:val="30"/>
          <w:lang w:eastAsia="vi-VN"/>
        </w:rPr>
        <w:t>người lao động</w:t>
      </w:r>
      <w:r w:rsidRPr="00637EA6">
        <w:rPr>
          <w:rStyle w:val="Bodytext"/>
          <w:rFonts w:cstheme="majorHAnsi"/>
          <w:color w:val="000000"/>
          <w:sz w:val="30"/>
          <w:szCs w:val="30"/>
          <w:lang w:eastAsia="vi-VN"/>
        </w:rPr>
        <w:t xml:space="preserve"> tự giác chấp hành chủ trương của Đảng, chính sách, pháp luật của Nhà nước và thực hiện tốt chức năng đại diện, bảo vệ quyền, lợi ích hợp pháp, chính đáng của đoàn viên, hội viên và </w:t>
      </w:r>
      <w:r w:rsidR="00ED09E3" w:rsidRPr="00637EA6">
        <w:rPr>
          <w:rStyle w:val="Bodytext"/>
          <w:rFonts w:cstheme="majorHAnsi"/>
          <w:color w:val="000000"/>
          <w:sz w:val="30"/>
          <w:szCs w:val="30"/>
          <w:lang w:eastAsia="vi-VN"/>
        </w:rPr>
        <w:t>người lao động</w:t>
      </w:r>
      <w:r w:rsidRPr="00637EA6">
        <w:rPr>
          <w:rStyle w:val="Bodytext"/>
          <w:rFonts w:cstheme="majorHAnsi"/>
          <w:color w:val="000000"/>
          <w:sz w:val="30"/>
          <w:szCs w:val="30"/>
          <w:lang w:eastAsia="vi-VN"/>
        </w:rPr>
        <w:t xml:space="preserve">; đẩy mạnh và nâng cao chất lượng hoạt động giám sát, phản biện xã hội, nhất là những vấn đề liên quan trực tiếp đến quyền lợi của </w:t>
      </w:r>
      <w:r w:rsidR="00ED09E3" w:rsidRPr="00637EA6">
        <w:rPr>
          <w:rStyle w:val="Bodytext"/>
          <w:rFonts w:cstheme="majorHAnsi"/>
          <w:color w:val="000000"/>
          <w:sz w:val="30"/>
          <w:szCs w:val="30"/>
          <w:lang w:eastAsia="vi-VN"/>
        </w:rPr>
        <w:t>ng</w:t>
      </w:r>
      <w:r w:rsidR="00882054" w:rsidRPr="00637EA6">
        <w:rPr>
          <w:rStyle w:val="Bodytext"/>
          <w:rFonts w:cstheme="majorHAnsi"/>
          <w:color w:val="000000"/>
          <w:sz w:val="30"/>
          <w:szCs w:val="30"/>
          <w:lang w:eastAsia="vi-VN"/>
        </w:rPr>
        <w:t>ườ</w:t>
      </w:r>
      <w:r w:rsidR="00ED09E3" w:rsidRPr="00637EA6">
        <w:rPr>
          <w:rStyle w:val="Bodytext"/>
          <w:rFonts w:cstheme="majorHAnsi"/>
          <w:color w:val="000000"/>
          <w:sz w:val="30"/>
          <w:szCs w:val="30"/>
          <w:lang w:eastAsia="vi-VN"/>
        </w:rPr>
        <w:t>i lao động</w:t>
      </w:r>
      <w:r w:rsidRPr="00637EA6">
        <w:rPr>
          <w:rStyle w:val="Bodytext"/>
          <w:rFonts w:cstheme="majorHAnsi"/>
          <w:color w:val="000000"/>
          <w:sz w:val="30"/>
          <w:szCs w:val="30"/>
          <w:lang w:eastAsia="vi-VN"/>
        </w:rPr>
        <w:t>.</w:t>
      </w:r>
      <w:r w:rsidR="008F07C6" w:rsidRPr="00637EA6">
        <w:rPr>
          <w:rStyle w:val="Bodytext"/>
          <w:rFonts w:cstheme="majorHAnsi"/>
          <w:color w:val="000000"/>
          <w:sz w:val="30"/>
          <w:szCs w:val="30"/>
          <w:lang w:eastAsia="vi-VN"/>
        </w:rPr>
        <w:t xml:space="preserve"> </w:t>
      </w:r>
      <w:r w:rsidR="00920D56" w:rsidRPr="00637EA6">
        <w:rPr>
          <w:rFonts w:cstheme="majorHAnsi"/>
          <w:color w:val="000000"/>
          <w:sz w:val="30"/>
          <w:szCs w:val="30"/>
        </w:rPr>
        <w:t xml:space="preserve">Tăng cường công tác giám sát, phản biện xã hội, tiếp thu ý kiến góp ý của </w:t>
      </w:r>
      <w:r w:rsidR="00CA2AFA" w:rsidRPr="00637EA6">
        <w:rPr>
          <w:rFonts w:cstheme="majorHAnsi"/>
          <w:color w:val="000000"/>
          <w:sz w:val="30"/>
          <w:szCs w:val="30"/>
        </w:rPr>
        <w:t>MTTQ</w:t>
      </w:r>
      <w:r w:rsidR="00920D56" w:rsidRPr="00637EA6">
        <w:rPr>
          <w:rFonts w:cstheme="majorHAnsi"/>
          <w:color w:val="000000"/>
          <w:sz w:val="30"/>
          <w:szCs w:val="30"/>
        </w:rPr>
        <w:t>, các tổ chức chính trị - xã hội và nhân dân tham gia xâ</w:t>
      </w:r>
      <w:r w:rsidR="00C12124" w:rsidRPr="00637EA6">
        <w:rPr>
          <w:rFonts w:cstheme="majorHAnsi"/>
          <w:color w:val="000000"/>
          <w:sz w:val="30"/>
          <w:szCs w:val="30"/>
        </w:rPr>
        <w:t>y dựng Đảng, xây dựng chính quyề</w:t>
      </w:r>
      <w:r w:rsidR="00920D56" w:rsidRPr="00637EA6">
        <w:rPr>
          <w:rFonts w:cstheme="majorHAnsi"/>
          <w:color w:val="000000"/>
          <w:sz w:val="30"/>
          <w:szCs w:val="30"/>
        </w:rPr>
        <w:t xml:space="preserve">n. </w:t>
      </w:r>
    </w:p>
    <w:p w14:paraId="6E241E1B" w14:textId="77777777" w:rsidR="00A56A45" w:rsidRPr="00637EA6" w:rsidRDefault="00AC4A8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color w:val="000000"/>
          <w:sz w:val="30"/>
          <w:szCs w:val="30"/>
        </w:rPr>
        <w:t xml:space="preserve">Tiếp tục triển khai thực hiện </w:t>
      </w:r>
      <w:r w:rsidR="00920D56" w:rsidRPr="00637EA6">
        <w:rPr>
          <w:rFonts w:cstheme="majorHAnsi"/>
          <w:color w:val="000000"/>
          <w:sz w:val="30"/>
          <w:szCs w:val="30"/>
        </w:rPr>
        <w:t xml:space="preserve">nghiêm túc, hiệu quả </w:t>
      </w:r>
      <w:r w:rsidR="00A56A45" w:rsidRPr="00637EA6">
        <w:rPr>
          <w:rFonts w:cstheme="majorHAnsi"/>
          <w:color w:val="000000"/>
          <w:sz w:val="30"/>
          <w:szCs w:val="30"/>
        </w:rPr>
        <w:t xml:space="preserve">Nghị quyết liên tịch số 403/2017/NQLT- UBTVQH14- CP- ĐCTUBTWMTTQVN, ngày 15/6/2017 của Uỷ ban Thường vụ Quốc hội, Chính phủ, Đoàn </w:t>
      </w:r>
      <w:r w:rsidR="008F07C6" w:rsidRPr="00637EA6">
        <w:rPr>
          <w:rFonts w:cstheme="majorHAnsi"/>
          <w:color w:val="000000"/>
          <w:sz w:val="30"/>
          <w:szCs w:val="30"/>
        </w:rPr>
        <w:t>C</w:t>
      </w:r>
      <w:r w:rsidR="00A56A45" w:rsidRPr="00637EA6">
        <w:rPr>
          <w:rFonts w:cstheme="majorHAnsi"/>
          <w:color w:val="000000"/>
          <w:sz w:val="30"/>
          <w:szCs w:val="30"/>
        </w:rPr>
        <w:t xml:space="preserve">hủ tịch Uỷ ban Trung ương </w:t>
      </w:r>
      <w:r w:rsidR="00CA2AFA" w:rsidRPr="00637EA6">
        <w:rPr>
          <w:rFonts w:cstheme="majorHAnsi"/>
          <w:color w:val="000000"/>
          <w:sz w:val="30"/>
          <w:szCs w:val="30"/>
        </w:rPr>
        <w:t>MTTQ</w:t>
      </w:r>
      <w:r w:rsidR="00A56A45" w:rsidRPr="00637EA6">
        <w:rPr>
          <w:rFonts w:cstheme="majorHAnsi"/>
          <w:color w:val="000000"/>
          <w:sz w:val="30"/>
          <w:szCs w:val="30"/>
        </w:rPr>
        <w:t xml:space="preserve"> Việt Nam quy định chi tiết hình thức giám sát, phản biện xã hội của </w:t>
      </w:r>
      <w:r w:rsidR="00CA2AFA" w:rsidRPr="00637EA6">
        <w:rPr>
          <w:rFonts w:cstheme="majorHAnsi"/>
          <w:color w:val="000000"/>
          <w:sz w:val="30"/>
          <w:szCs w:val="30"/>
        </w:rPr>
        <w:t>MTTQ</w:t>
      </w:r>
      <w:r w:rsidR="00305BD8" w:rsidRPr="00637EA6">
        <w:rPr>
          <w:rFonts w:cstheme="majorHAnsi"/>
          <w:color w:val="000000"/>
          <w:sz w:val="30"/>
          <w:szCs w:val="30"/>
        </w:rPr>
        <w:t xml:space="preserve"> Việt Nam</w:t>
      </w:r>
      <w:r w:rsidRPr="00637EA6">
        <w:rPr>
          <w:rFonts w:cstheme="majorHAnsi"/>
          <w:color w:val="000000"/>
          <w:sz w:val="30"/>
          <w:szCs w:val="30"/>
          <w:lang w:eastAsia="vi-VN"/>
        </w:rPr>
        <w:t xml:space="preserve">; </w:t>
      </w:r>
      <w:r w:rsidRPr="00637EA6">
        <w:rPr>
          <w:rFonts w:cstheme="majorHAnsi"/>
          <w:color w:val="000000"/>
          <w:sz w:val="30"/>
          <w:szCs w:val="30"/>
        </w:rPr>
        <w:t xml:space="preserve">Quy định số 124-QĐ/TW, ngày 02/02/2018 của Ban Bí thư Trung ương Đảng về giám sát của </w:t>
      </w:r>
      <w:r w:rsidR="00CA2AFA" w:rsidRPr="00637EA6">
        <w:rPr>
          <w:rFonts w:cstheme="majorHAnsi"/>
          <w:color w:val="000000"/>
          <w:sz w:val="30"/>
          <w:szCs w:val="30"/>
        </w:rPr>
        <w:t>MTTQ</w:t>
      </w:r>
      <w:r w:rsidRPr="00637EA6">
        <w:rPr>
          <w:rFonts w:cstheme="majorHAnsi"/>
          <w:color w:val="000000"/>
          <w:sz w:val="30"/>
          <w:szCs w:val="30"/>
        </w:rPr>
        <w:t xml:space="preserve"> Việt Nam, các tổ chức chính trị - xã hội và nhân dân đối với việc rèn luyện đạo đức, lối sống của người đứng đầu, cán bộ chủ chốt và cán bộ, đảng viên</w:t>
      </w:r>
      <w:r w:rsidR="00920D56" w:rsidRPr="00637EA6">
        <w:rPr>
          <w:rFonts w:cstheme="majorHAnsi"/>
          <w:color w:val="000000"/>
          <w:sz w:val="30"/>
          <w:szCs w:val="30"/>
        </w:rPr>
        <w:t>.</w:t>
      </w:r>
    </w:p>
    <w:p w14:paraId="2845D963" w14:textId="5B15B563" w:rsidR="00973557" w:rsidRPr="00637EA6" w:rsidRDefault="00973557"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6"/>
          <w:szCs w:val="30"/>
        </w:rPr>
      </w:pPr>
      <w:r w:rsidRPr="00637EA6">
        <w:rPr>
          <w:sz w:val="30"/>
        </w:rPr>
        <w:t xml:space="preserve">Cụ thể hoá các văn bản chỉ đạo của cấp trên, vận dụng vào điều kiện thực tế của cơ quan, đơn vị, doanh nghiệp để xây dựng nội quy, quy chế, quy định, tổ chức thực hiện góp phần hoàn thành nhiệm vụ chính trị. Thực hiện có hiệu quả kế hoạch công tác dân vận của tổ chức đoàn thể. </w:t>
      </w:r>
      <w:r w:rsidR="009C2A87" w:rsidRPr="00637EA6">
        <w:rPr>
          <w:sz w:val="30"/>
        </w:rPr>
        <w:t>Tổ chức C</w:t>
      </w:r>
      <w:r w:rsidR="001F4232" w:rsidRPr="00637EA6">
        <w:rPr>
          <w:sz w:val="30"/>
        </w:rPr>
        <w:t xml:space="preserve">ông đoàn phối hợp với người sử dụng lao động trong việc tổ chức Hội nghị cán bộ, công chức, viên chức, </w:t>
      </w:r>
      <w:r w:rsidR="009C2A87" w:rsidRPr="00637EA6">
        <w:rPr>
          <w:sz w:val="30"/>
        </w:rPr>
        <w:t>h</w:t>
      </w:r>
      <w:r w:rsidR="001F4232" w:rsidRPr="00637EA6">
        <w:rPr>
          <w:sz w:val="30"/>
        </w:rPr>
        <w:t xml:space="preserve">ội nghị Người lao động, </w:t>
      </w:r>
      <w:r w:rsidR="009C2A87" w:rsidRPr="00637EA6">
        <w:rPr>
          <w:sz w:val="30"/>
        </w:rPr>
        <w:t>h</w:t>
      </w:r>
      <w:r w:rsidR="001F4232" w:rsidRPr="00637EA6">
        <w:rPr>
          <w:sz w:val="30"/>
        </w:rPr>
        <w:t xml:space="preserve">ội nghị đối thoại định kỳ, việc thương lượng tập thể, ký kết thỏa ước lao động.... Đẩy mạnh các phong trào thi đua yêu nước, thi đua </w:t>
      </w:r>
      <w:r w:rsidR="001F4232" w:rsidRPr="00637EA6">
        <w:rPr>
          <w:i/>
          <w:sz w:val="30"/>
        </w:rPr>
        <w:t>“Dân vận khéo”</w:t>
      </w:r>
      <w:r w:rsidR="001F4232" w:rsidRPr="00637EA6">
        <w:rPr>
          <w:sz w:val="30"/>
        </w:rPr>
        <w:t xml:space="preserve">; chú trọng việc xây dựng và nhân rộng các </w:t>
      </w:r>
      <w:r w:rsidR="001F4232" w:rsidRPr="00637EA6">
        <w:rPr>
          <w:sz w:val="30"/>
        </w:rPr>
        <w:lastRenderedPageBreak/>
        <w:t xml:space="preserve">mô hình điển hình, nhân tố mới trên các lĩnh vực của đời sống xã hội và hoạt động thực hiện QCDC ở cơ sở, nhất là các phong trào thi đua </w:t>
      </w:r>
      <w:r w:rsidR="001F4232" w:rsidRPr="00637EA6">
        <w:rPr>
          <w:i/>
          <w:sz w:val="30"/>
        </w:rPr>
        <w:t>“Lao động giỏi, lao động sáng tạo”</w:t>
      </w:r>
      <w:r w:rsidR="001F4232" w:rsidRPr="00637EA6">
        <w:rPr>
          <w:sz w:val="30"/>
        </w:rPr>
        <w:t xml:space="preserve">, phong trào người cán bộ công chức, viên chức thực hiện văn hóa công sở, phong trào </w:t>
      </w:r>
      <w:r w:rsidR="001F4232" w:rsidRPr="00637EA6">
        <w:rPr>
          <w:i/>
          <w:sz w:val="30"/>
        </w:rPr>
        <w:t>“Giỏi việc nước, đảm việc nhà”</w:t>
      </w:r>
      <w:r w:rsidR="001F4232" w:rsidRPr="00637EA6">
        <w:rPr>
          <w:sz w:val="30"/>
        </w:rPr>
        <w:t xml:space="preserve">, phong trào </w:t>
      </w:r>
      <w:r w:rsidR="001F4232" w:rsidRPr="00637EA6">
        <w:rPr>
          <w:i/>
          <w:sz w:val="30"/>
        </w:rPr>
        <w:t>“Xanh, sạch, đẹp, an toàn vệ sinh lao động”.</w:t>
      </w:r>
      <w:r w:rsidR="001F4232" w:rsidRPr="00637EA6">
        <w:rPr>
          <w:sz w:val="30"/>
        </w:rPr>
        <w:t xml:space="preserve">.. Phát huy vai trò của các đoàn thể </w:t>
      </w:r>
      <w:r w:rsidR="009C2A87" w:rsidRPr="00637EA6">
        <w:rPr>
          <w:sz w:val="30"/>
        </w:rPr>
        <w:t xml:space="preserve">nhất là tổ chức Công đoàn </w:t>
      </w:r>
      <w:r w:rsidR="001F4232" w:rsidRPr="00637EA6">
        <w:rPr>
          <w:sz w:val="30"/>
        </w:rPr>
        <w:t>trong thực hiện chức năng đại diện, bảo vệ quyền và lợi ích hợp pháp, chính đáng của người lao động; đẩy mạnh và nâng cao chất lượng hoạt động giám sát, phản biện xã hội, tích cực góp ý xây dựng Đảng, xây dựng chính quyền theo Quyết định số 217, 218 của Bộ Chính trị.</w:t>
      </w:r>
    </w:p>
    <w:p w14:paraId="4E7297B7" w14:textId="69AE67B5" w:rsidR="001D3684" w:rsidRPr="00637EA6" w:rsidRDefault="006A74CE"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Style w:val="Bodytext"/>
          <w:rFonts w:cstheme="majorHAnsi"/>
          <w:b/>
          <w:color w:val="000000"/>
          <w:sz w:val="30"/>
          <w:szCs w:val="30"/>
          <w:lang w:eastAsia="vi-VN"/>
        </w:rPr>
      </w:pPr>
      <w:r w:rsidRPr="00637EA6">
        <w:rPr>
          <w:rFonts w:cstheme="majorHAnsi"/>
          <w:b/>
          <w:bCs/>
          <w:color w:val="000000"/>
          <w:sz w:val="30"/>
          <w:szCs w:val="30"/>
        </w:rPr>
        <w:t xml:space="preserve">4. </w:t>
      </w:r>
      <w:r w:rsidR="001D3684" w:rsidRPr="00637EA6">
        <w:rPr>
          <w:rFonts w:cstheme="majorHAnsi"/>
          <w:b/>
          <w:bCs/>
          <w:color w:val="000000"/>
          <w:sz w:val="30"/>
          <w:szCs w:val="30"/>
        </w:rPr>
        <w:t>Tiếp tục c</w:t>
      </w:r>
      <w:r w:rsidRPr="00637EA6">
        <w:rPr>
          <w:rFonts w:cstheme="majorHAnsi"/>
          <w:b/>
          <w:bCs/>
          <w:color w:val="000000"/>
          <w:sz w:val="30"/>
          <w:szCs w:val="30"/>
        </w:rPr>
        <w:t>hỉ đạo triển khai việc xây dựng và thực hiện QCDC ở cơ sở gắn với việc</w:t>
      </w:r>
      <w:r w:rsidR="001D3684" w:rsidRPr="00637EA6">
        <w:rPr>
          <w:rFonts w:cstheme="majorHAnsi"/>
          <w:b/>
          <w:bCs/>
          <w:color w:val="000000"/>
          <w:sz w:val="30"/>
          <w:szCs w:val="30"/>
        </w:rPr>
        <w:t xml:space="preserve"> thực hiện cải cách hành chính N</w:t>
      </w:r>
      <w:r w:rsidRPr="00637EA6">
        <w:rPr>
          <w:rFonts w:cstheme="majorHAnsi"/>
          <w:b/>
          <w:bCs/>
          <w:color w:val="000000"/>
          <w:sz w:val="30"/>
          <w:szCs w:val="30"/>
        </w:rPr>
        <w:t>hà nước giai đoạn 2021 - 2030 theo Nghị quyết số 76/NQ-CP ngày 15/7/2021 của Chính phủ</w:t>
      </w:r>
    </w:p>
    <w:p w14:paraId="7F30EF03" w14:textId="5C3991B7" w:rsidR="001D3684" w:rsidRPr="00637EA6" w:rsidRDefault="001D368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Style w:val="Bodytext"/>
          <w:sz w:val="30"/>
          <w:szCs w:val="24"/>
          <w:shd w:val="clear" w:color="auto" w:fill="auto"/>
        </w:rPr>
      </w:pPr>
      <w:r w:rsidRPr="00637EA6">
        <w:rPr>
          <w:sz w:val="30"/>
        </w:rPr>
        <w:t xml:space="preserve">Các đơn vị hành chính Nhà nước đẩy mạnh cải cách thủ tục hành chính, thực hiện công khai minh bạch trong hoạt động quản lý điều hành của các cấp chính quyền, cơ quan Nhà nước, nâng cao chất lượng phục vụ Nhân dân, đấu tranh phòng, chống tham nhũng, lãng phí ở các cơ sở; giáo dục và nâng cao đạo đức trách nhiệm công vụ, thay đổi tác phong lề lối làm việc của cán bộ </w:t>
      </w:r>
      <w:r w:rsidR="0009453D" w:rsidRPr="00637EA6">
        <w:rPr>
          <w:sz w:val="30"/>
        </w:rPr>
        <w:t>c</w:t>
      </w:r>
      <w:r w:rsidRPr="00637EA6">
        <w:rPr>
          <w:sz w:val="30"/>
        </w:rPr>
        <w:t>ông đoàn các cấp hướng về cơ sở, phục vụ đoàn viên</w:t>
      </w:r>
      <w:r w:rsidR="0009453D" w:rsidRPr="00637EA6">
        <w:rPr>
          <w:sz w:val="30"/>
        </w:rPr>
        <w:t>, hội viên và người lao động</w:t>
      </w:r>
      <w:r w:rsidRPr="00637EA6">
        <w:rPr>
          <w:sz w:val="30"/>
        </w:rPr>
        <w:t>. Công tác tuyên truyền các chủ trương, đường lối các n</w:t>
      </w:r>
      <w:r w:rsidR="0009453D" w:rsidRPr="00637EA6">
        <w:rPr>
          <w:sz w:val="30"/>
        </w:rPr>
        <w:t>ghị quyết,</w:t>
      </w:r>
      <w:r w:rsidRPr="00637EA6">
        <w:rPr>
          <w:sz w:val="30"/>
        </w:rPr>
        <w:t xml:space="preserve"> chỉ thị của Đảng, chính sách, pháp luật của Nhà nước đến người lao động, các chế độ chính sách có liên qu</w:t>
      </w:r>
      <w:r w:rsidR="00E52D45" w:rsidRPr="00637EA6">
        <w:rPr>
          <w:sz w:val="30"/>
        </w:rPr>
        <w:t>an trực tiếp đến người lao động.</w:t>
      </w:r>
      <w:r w:rsidRPr="00637EA6">
        <w:rPr>
          <w:sz w:val="30"/>
        </w:rPr>
        <w:t xml:space="preserve"> </w:t>
      </w:r>
    </w:p>
    <w:p w14:paraId="2C97D3C5" w14:textId="1D332093" w:rsidR="00E26857" w:rsidRPr="00637EA6" w:rsidRDefault="00E26857"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lang w:val="fr-FR"/>
        </w:rPr>
      </w:pPr>
      <w:r w:rsidRPr="00637EA6">
        <w:rPr>
          <w:rStyle w:val="Bodytext"/>
          <w:rFonts w:cstheme="majorHAnsi"/>
          <w:color w:val="000000"/>
          <w:sz w:val="30"/>
          <w:szCs w:val="30"/>
          <w:lang w:eastAsia="vi-VN"/>
        </w:rPr>
        <w:t xml:space="preserve">Chỉ đạo </w:t>
      </w:r>
      <w:r w:rsidRPr="00637EA6">
        <w:rPr>
          <w:rStyle w:val="Bodytext5"/>
          <w:rFonts w:cstheme="majorHAnsi"/>
          <w:color w:val="000000"/>
          <w:sz w:val="30"/>
          <w:szCs w:val="30"/>
          <w:lang w:eastAsia="vi-VN"/>
        </w:rPr>
        <w:t xml:space="preserve">triển khai việc xây dựng và thực hiện </w:t>
      </w:r>
      <w:r w:rsidR="00CA2AFA" w:rsidRPr="00637EA6">
        <w:rPr>
          <w:rStyle w:val="Bodytext5"/>
          <w:rFonts w:cstheme="majorHAnsi"/>
          <w:color w:val="000000"/>
          <w:sz w:val="30"/>
          <w:szCs w:val="30"/>
          <w:lang w:eastAsia="vi-VN"/>
        </w:rPr>
        <w:t>QCDC</w:t>
      </w:r>
      <w:r w:rsidRPr="00637EA6">
        <w:rPr>
          <w:rStyle w:val="Bodytext5"/>
          <w:rFonts w:cstheme="majorHAnsi"/>
          <w:color w:val="000000"/>
          <w:sz w:val="30"/>
          <w:szCs w:val="30"/>
          <w:lang w:eastAsia="vi-VN"/>
        </w:rPr>
        <w:t xml:space="preserve"> ở cơ sở gắn </w:t>
      </w:r>
      <w:r w:rsidRPr="00637EA6">
        <w:rPr>
          <w:rStyle w:val="Bodytext"/>
          <w:rFonts w:cstheme="majorHAnsi"/>
          <w:color w:val="000000"/>
          <w:sz w:val="30"/>
          <w:szCs w:val="30"/>
          <w:lang w:eastAsia="vi-VN"/>
        </w:rPr>
        <w:t xml:space="preserve">với việc thực </w:t>
      </w:r>
      <w:r w:rsidR="00B4062A" w:rsidRPr="00637EA6">
        <w:rPr>
          <w:rStyle w:val="Bodytext"/>
          <w:rFonts w:cstheme="majorHAnsi"/>
          <w:color w:val="000000"/>
          <w:sz w:val="30"/>
          <w:szCs w:val="30"/>
          <w:lang w:eastAsia="vi-VN"/>
        </w:rPr>
        <w:t>hi</w:t>
      </w:r>
      <w:r w:rsidR="00B4062A" w:rsidRPr="00637EA6">
        <w:rPr>
          <w:rFonts w:cstheme="majorHAnsi"/>
          <w:color w:val="000000"/>
          <w:sz w:val="30"/>
          <w:szCs w:val="30"/>
        </w:rPr>
        <w:t xml:space="preserve">ện </w:t>
      </w:r>
      <w:r w:rsidRPr="00637EA6">
        <w:rPr>
          <w:rStyle w:val="Bodytext"/>
          <w:rFonts w:cstheme="majorHAnsi"/>
          <w:color w:val="000000"/>
          <w:sz w:val="30"/>
          <w:szCs w:val="30"/>
          <w:lang w:eastAsia="vi-VN"/>
        </w:rPr>
        <w:t xml:space="preserve">chương trình chuyển đổi số; thường xuyên cập nhật đúng, đủ, kịp thời thủ tục hành chính đang có hiệu lực thi hành, đồng thời niêm yết công khai đúng quy định tại trụ sở cơ quan, </w:t>
      </w:r>
      <w:r w:rsidR="008A5A32" w:rsidRPr="00637EA6">
        <w:rPr>
          <w:rStyle w:val="Bodytext"/>
          <w:rFonts w:cstheme="majorHAnsi"/>
          <w:color w:val="000000"/>
          <w:sz w:val="30"/>
          <w:szCs w:val="30"/>
          <w:lang w:eastAsia="vi-VN"/>
        </w:rPr>
        <w:t>doanh nghiệp</w:t>
      </w:r>
      <w:r w:rsidRPr="00637EA6">
        <w:rPr>
          <w:rStyle w:val="Bodytext"/>
          <w:rFonts w:cstheme="majorHAnsi"/>
          <w:color w:val="000000"/>
          <w:sz w:val="30"/>
          <w:szCs w:val="30"/>
          <w:lang w:eastAsia="vi-VN"/>
        </w:rPr>
        <w:t xml:space="preserve"> và trên trang thông tin điện tử để tạo điều kiện thuận lợi cho cá nhân, tổ chức tiếp cận, thực hiện và giám sát việc giải quyết thủ tục hành chính</w:t>
      </w:r>
      <w:r w:rsidRPr="00637EA6">
        <w:rPr>
          <w:rFonts w:cstheme="majorHAnsi"/>
          <w:color w:val="000000"/>
          <w:sz w:val="30"/>
          <w:szCs w:val="30"/>
          <w:lang w:val="nl-NL"/>
        </w:rPr>
        <w:t xml:space="preserve">. </w:t>
      </w:r>
    </w:p>
    <w:p w14:paraId="57A3EB6E" w14:textId="77777777" w:rsidR="00717657" w:rsidRPr="00637EA6" w:rsidRDefault="00E26857"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lang w:val="nl-NL"/>
        </w:rPr>
      </w:pPr>
      <w:r w:rsidRPr="00637EA6">
        <w:rPr>
          <w:rFonts w:cstheme="majorHAnsi"/>
          <w:color w:val="000000"/>
          <w:sz w:val="30"/>
          <w:szCs w:val="30"/>
          <w:lang w:val="nl-NL"/>
        </w:rPr>
        <w:t xml:space="preserve">Tăng cường công tác tiếp dân, đối thoại, giải quyết kịp thời dứt điểm các kiến nghị chính đáng, hợp pháp của nhân dân ngay từ cơ sở, hạn chế thấp nhất việc khiếu kiện đông người, vượt cấp, kéo dài. </w:t>
      </w:r>
    </w:p>
    <w:p w14:paraId="4E02ED1B" w14:textId="77777777" w:rsidR="00E52D45" w:rsidRPr="00B334C6" w:rsidRDefault="00A56A45"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b/>
          <w:color w:val="000000"/>
          <w:spacing w:val="-4"/>
          <w:sz w:val="30"/>
          <w:szCs w:val="30"/>
        </w:rPr>
      </w:pPr>
      <w:r w:rsidRPr="00B334C6">
        <w:rPr>
          <w:rFonts w:cstheme="majorHAnsi"/>
          <w:b/>
          <w:color w:val="000000"/>
          <w:spacing w:val="-4"/>
          <w:sz w:val="30"/>
          <w:szCs w:val="30"/>
        </w:rPr>
        <w:t>5.</w:t>
      </w:r>
      <w:r w:rsidR="00AC4A84" w:rsidRPr="00B334C6">
        <w:rPr>
          <w:rFonts w:cstheme="majorHAnsi"/>
          <w:color w:val="000000"/>
          <w:spacing w:val="-4"/>
          <w:sz w:val="30"/>
          <w:szCs w:val="30"/>
        </w:rPr>
        <w:t xml:space="preserve"> </w:t>
      </w:r>
      <w:r w:rsidR="007E1717" w:rsidRPr="00B334C6">
        <w:rPr>
          <w:rFonts w:cstheme="majorHAnsi"/>
          <w:b/>
          <w:color w:val="000000"/>
          <w:spacing w:val="-4"/>
          <w:sz w:val="30"/>
          <w:szCs w:val="30"/>
        </w:rPr>
        <w:t xml:space="preserve">Phát huy vai trò của người đứng đầu cấp uỷ, cơ quan, </w:t>
      </w:r>
      <w:r w:rsidR="00F239D9" w:rsidRPr="00B334C6">
        <w:rPr>
          <w:rFonts w:cstheme="majorHAnsi"/>
          <w:b/>
          <w:color w:val="000000"/>
          <w:spacing w:val="-4"/>
          <w:sz w:val="30"/>
          <w:szCs w:val="30"/>
        </w:rPr>
        <w:t>doanh nghiệp</w:t>
      </w:r>
    </w:p>
    <w:p w14:paraId="463C1B75" w14:textId="77777777" w:rsidR="002130DA" w:rsidRPr="00637EA6" w:rsidRDefault="007E1717"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color w:val="000000"/>
          <w:sz w:val="30"/>
          <w:szCs w:val="30"/>
        </w:rPr>
        <w:t xml:space="preserve">Các cấp uỷ, từ </w:t>
      </w:r>
      <w:r w:rsidR="00F239D9" w:rsidRPr="00637EA6">
        <w:rPr>
          <w:rFonts w:cstheme="majorHAnsi"/>
          <w:color w:val="000000"/>
          <w:sz w:val="30"/>
          <w:szCs w:val="30"/>
        </w:rPr>
        <w:t>Đảng ủy Khối</w:t>
      </w:r>
      <w:r w:rsidRPr="00637EA6">
        <w:rPr>
          <w:rFonts w:cstheme="majorHAnsi"/>
          <w:color w:val="000000"/>
          <w:sz w:val="30"/>
          <w:szCs w:val="30"/>
        </w:rPr>
        <w:t xml:space="preserve"> đến cơ sở, lãnh đạo chủ chốt các cơ quan, </w:t>
      </w:r>
      <w:r w:rsidR="00BA2A19" w:rsidRPr="00637EA6">
        <w:rPr>
          <w:rFonts w:cstheme="majorHAnsi"/>
          <w:color w:val="000000"/>
          <w:sz w:val="30"/>
          <w:szCs w:val="30"/>
        </w:rPr>
        <w:t>doanh nghiệp</w:t>
      </w:r>
      <w:r w:rsidRPr="00637EA6">
        <w:rPr>
          <w:rFonts w:cstheme="majorHAnsi"/>
          <w:color w:val="000000"/>
          <w:sz w:val="30"/>
          <w:szCs w:val="30"/>
        </w:rPr>
        <w:t xml:space="preserve"> phát huy dân chủ trong Đảng, công khai, minh bạch trong điều hành, đề cao vai trò, trách nhiệm, tính tiên phong, gương mẫu của cán bộ, đảng viên, chống quan liêu, cửa quyền, tham nhũng, lãng phí và các hành vi xâm phạm quyền làm chủ của </w:t>
      </w:r>
      <w:r w:rsidR="008A3BD5" w:rsidRPr="00637EA6">
        <w:rPr>
          <w:rFonts w:cstheme="majorHAnsi"/>
          <w:color w:val="000000"/>
          <w:sz w:val="30"/>
          <w:szCs w:val="30"/>
        </w:rPr>
        <w:t>người lao động</w:t>
      </w:r>
      <w:r w:rsidRPr="00637EA6">
        <w:rPr>
          <w:rFonts w:cstheme="majorHAnsi"/>
          <w:color w:val="000000"/>
          <w:sz w:val="30"/>
          <w:szCs w:val="30"/>
        </w:rPr>
        <w:t xml:space="preserve">. </w:t>
      </w:r>
    </w:p>
    <w:p w14:paraId="67CC2CF7" w14:textId="0AF630F9" w:rsidR="00A83538" w:rsidRPr="00637EA6" w:rsidRDefault="00652F5E"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b/>
          <w:color w:val="000000"/>
          <w:sz w:val="30"/>
          <w:szCs w:val="30"/>
        </w:rPr>
        <w:lastRenderedPageBreak/>
        <w:t>6</w:t>
      </w:r>
      <w:r w:rsidR="0057308C" w:rsidRPr="00637EA6">
        <w:rPr>
          <w:rFonts w:cstheme="majorHAnsi"/>
          <w:b/>
          <w:color w:val="000000"/>
          <w:sz w:val="30"/>
          <w:szCs w:val="30"/>
        </w:rPr>
        <w:t xml:space="preserve">. </w:t>
      </w:r>
      <w:r w:rsidR="00A83538" w:rsidRPr="00637EA6">
        <w:rPr>
          <w:rFonts w:cstheme="majorHAnsi"/>
          <w:b/>
          <w:color w:val="000000"/>
          <w:sz w:val="30"/>
          <w:szCs w:val="30"/>
        </w:rPr>
        <w:t xml:space="preserve">Tiếp tục đẩy mạnh công tác kiểm tra, giám sát </w:t>
      </w:r>
    </w:p>
    <w:p w14:paraId="1EE5F0CD" w14:textId="45B9084D" w:rsidR="00A83538" w:rsidRPr="00637EA6" w:rsidRDefault="00A83538"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i/>
          <w:iCs/>
          <w:color w:val="000000"/>
          <w:sz w:val="30"/>
          <w:szCs w:val="30"/>
        </w:rPr>
      </w:pPr>
      <w:r w:rsidRPr="00637EA6">
        <w:rPr>
          <w:rFonts w:cstheme="majorHAnsi"/>
          <w:color w:val="000000"/>
          <w:sz w:val="30"/>
          <w:szCs w:val="30"/>
        </w:rPr>
        <w:t xml:space="preserve">Xây dựng </w:t>
      </w:r>
      <w:r w:rsidR="00015DE3" w:rsidRPr="00637EA6">
        <w:rPr>
          <w:rFonts w:cstheme="majorHAnsi"/>
          <w:color w:val="000000"/>
          <w:sz w:val="30"/>
          <w:szCs w:val="30"/>
        </w:rPr>
        <w:t>K</w:t>
      </w:r>
      <w:r w:rsidRPr="00637EA6">
        <w:rPr>
          <w:rFonts w:cstheme="majorHAnsi"/>
          <w:color w:val="000000"/>
          <w:sz w:val="30"/>
          <w:szCs w:val="30"/>
        </w:rPr>
        <w:t xml:space="preserve">ế hoạch kiểm tra, giám sát của Ban Chỉ đạo </w:t>
      </w:r>
      <w:r w:rsidR="008251DB" w:rsidRPr="00637EA6">
        <w:rPr>
          <w:rFonts w:cstheme="majorHAnsi"/>
          <w:color w:val="000000"/>
          <w:sz w:val="30"/>
          <w:szCs w:val="30"/>
        </w:rPr>
        <w:t xml:space="preserve">QCDC của </w:t>
      </w:r>
      <w:r w:rsidR="004E3F1F" w:rsidRPr="00637EA6">
        <w:rPr>
          <w:rFonts w:cstheme="majorHAnsi"/>
          <w:color w:val="000000"/>
          <w:sz w:val="30"/>
          <w:szCs w:val="30"/>
        </w:rPr>
        <w:t>Đảng ủy Khối</w:t>
      </w:r>
      <w:r w:rsidR="00A70099" w:rsidRPr="00637EA6">
        <w:rPr>
          <w:rFonts w:cstheme="majorHAnsi"/>
          <w:color w:val="000000"/>
          <w:sz w:val="30"/>
          <w:szCs w:val="30"/>
        </w:rPr>
        <w:t xml:space="preserve"> năm 2024</w:t>
      </w:r>
      <w:r w:rsidR="000C3338" w:rsidRPr="00637EA6">
        <w:rPr>
          <w:rFonts w:cstheme="majorHAnsi"/>
          <w:i/>
          <w:iCs/>
          <w:color w:val="000000"/>
          <w:sz w:val="30"/>
          <w:szCs w:val="30"/>
        </w:rPr>
        <w:t>.</w:t>
      </w:r>
    </w:p>
    <w:p w14:paraId="67870EDF" w14:textId="685CFC44" w:rsidR="001F7145" w:rsidRPr="00637EA6" w:rsidRDefault="001F7145"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color w:val="000000"/>
          <w:sz w:val="30"/>
          <w:szCs w:val="30"/>
        </w:rPr>
        <w:t>Các cơ quan, doanh nghiệp bám sát kế hoạch và nội dung kiểm tra, giám sát của Đảng ủy Khối để xây dựng kế hoạch phù hợp với tình hình thực tế của đơn vị. Giám sát việc thực hiện trách nhiệm nêu gương của người đứng đầu, ý thức gương mẫu chấp hành của cán bộ, đảng viên, công chức, viên chức về dân chủ và thực hành dân chủ ở cơ sở.</w:t>
      </w:r>
    </w:p>
    <w:p w14:paraId="2C63AA63" w14:textId="4B4A79DB" w:rsidR="00A83538" w:rsidRPr="00637EA6" w:rsidRDefault="00A83538"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color w:val="000000"/>
          <w:sz w:val="30"/>
          <w:szCs w:val="30"/>
        </w:rPr>
        <w:t xml:space="preserve">Tổ chức phúc tra việc khắc phục những khuyết điểm, tồn tại, hạn chế trong việc thực hiện </w:t>
      </w:r>
      <w:r w:rsidR="00CA2AFA" w:rsidRPr="00637EA6">
        <w:rPr>
          <w:rFonts w:cstheme="majorHAnsi"/>
          <w:color w:val="000000"/>
          <w:sz w:val="30"/>
          <w:szCs w:val="30"/>
        </w:rPr>
        <w:t>QCDC</w:t>
      </w:r>
      <w:r w:rsidRPr="00637EA6">
        <w:rPr>
          <w:rFonts w:cstheme="majorHAnsi"/>
          <w:color w:val="000000"/>
          <w:sz w:val="30"/>
          <w:szCs w:val="30"/>
        </w:rPr>
        <w:t xml:space="preserve"> ở cơ sở đã được các đoàn kiểm tra chỉ ra trong những năm trước đây ở đơn vị, </w:t>
      </w:r>
      <w:r w:rsidR="000D67E3" w:rsidRPr="00637EA6">
        <w:rPr>
          <w:rFonts w:cstheme="majorHAnsi"/>
          <w:color w:val="000000"/>
          <w:sz w:val="30"/>
          <w:szCs w:val="30"/>
        </w:rPr>
        <w:t>doanh nghiệp</w:t>
      </w:r>
      <w:r w:rsidR="008F07C6" w:rsidRPr="00637EA6">
        <w:rPr>
          <w:rFonts w:cstheme="majorHAnsi"/>
          <w:color w:val="000000"/>
          <w:sz w:val="30"/>
          <w:szCs w:val="30"/>
        </w:rPr>
        <w:t>;</w:t>
      </w:r>
      <w:r w:rsidRPr="00637EA6">
        <w:rPr>
          <w:rFonts w:cstheme="majorHAnsi"/>
          <w:color w:val="000000"/>
          <w:sz w:val="30"/>
          <w:szCs w:val="30"/>
        </w:rPr>
        <w:t xml:space="preserve"> kịp thời chấn chỉnh các mặt tồn tại, hạn chế, đề ra giải pháp khắc phục đáp ứng yêu cầu nhiệm vụ trong tình hình mới.</w:t>
      </w:r>
    </w:p>
    <w:p w14:paraId="4DA0DC30" w14:textId="03446A72" w:rsidR="00D061C6" w:rsidRPr="00637EA6" w:rsidRDefault="0030005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b/>
          <w:color w:val="000000"/>
          <w:sz w:val="30"/>
          <w:szCs w:val="30"/>
        </w:rPr>
        <w:t>7</w:t>
      </w:r>
      <w:r w:rsidR="003221FF" w:rsidRPr="00637EA6">
        <w:rPr>
          <w:rFonts w:cstheme="majorHAnsi"/>
          <w:color w:val="000000"/>
          <w:sz w:val="30"/>
          <w:szCs w:val="30"/>
        </w:rPr>
        <w:t xml:space="preserve">. </w:t>
      </w:r>
      <w:r w:rsidR="00DD520D" w:rsidRPr="00637EA6">
        <w:rPr>
          <w:rFonts w:cstheme="majorHAnsi"/>
          <w:b/>
          <w:bCs/>
          <w:iCs/>
          <w:color w:val="000000"/>
          <w:sz w:val="30"/>
          <w:szCs w:val="30"/>
        </w:rPr>
        <w:t xml:space="preserve">Tổ chức Hội nghị </w:t>
      </w:r>
      <w:r w:rsidR="000B6221" w:rsidRPr="00637EA6">
        <w:rPr>
          <w:rFonts w:cstheme="majorHAnsi"/>
          <w:b/>
          <w:bCs/>
          <w:iCs/>
          <w:color w:val="000000"/>
          <w:sz w:val="30"/>
          <w:szCs w:val="30"/>
        </w:rPr>
        <w:t>sơ kết, tổng kết</w:t>
      </w:r>
      <w:r w:rsidR="000B6221" w:rsidRPr="00637EA6">
        <w:rPr>
          <w:rFonts w:cstheme="majorHAnsi"/>
          <w:iCs/>
          <w:color w:val="000000"/>
          <w:sz w:val="30"/>
          <w:szCs w:val="30"/>
        </w:rPr>
        <w:t xml:space="preserve"> </w:t>
      </w:r>
      <w:r w:rsidR="00DD520D" w:rsidRPr="00637EA6">
        <w:rPr>
          <w:rFonts w:cstheme="majorHAnsi"/>
          <w:b/>
          <w:iCs/>
          <w:color w:val="000000"/>
          <w:sz w:val="30"/>
          <w:szCs w:val="30"/>
        </w:rPr>
        <w:t xml:space="preserve">đánh giá kết quả và trao đổi kinh nghiệm về thực hiện </w:t>
      </w:r>
      <w:r w:rsidR="00CA2AFA" w:rsidRPr="00637EA6">
        <w:rPr>
          <w:rFonts w:cstheme="majorHAnsi"/>
          <w:b/>
          <w:iCs/>
          <w:color w:val="000000"/>
          <w:sz w:val="30"/>
          <w:szCs w:val="30"/>
        </w:rPr>
        <w:t>QCDC</w:t>
      </w:r>
      <w:r w:rsidR="00DD520D" w:rsidRPr="00637EA6">
        <w:rPr>
          <w:rFonts w:cstheme="majorHAnsi"/>
          <w:b/>
          <w:iCs/>
          <w:color w:val="000000"/>
          <w:sz w:val="30"/>
          <w:szCs w:val="30"/>
        </w:rPr>
        <w:t xml:space="preserve"> ở cơ sở</w:t>
      </w:r>
      <w:r w:rsidR="00A56A45" w:rsidRPr="00637EA6">
        <w:rPr>
          <w:rFonts w:cstheme="majorHAnsi"/>
          <w:color w:val="000000"/>
          <w:sz w:val="30"/>
          <w:szCs w:val="30"/>
        </w:rPr>
        <w:t xml:space="preserve"> </w:t>
      </w:r>
    </w:p>
    <w:p w14:paraId="17183335" w14:textId="77777777" w:rsidR="00D061C6" w:rsidRPr="00637EA6" w:rsidRDefault="00D061C6"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color w:val="000000"/>
          <w:sz w:val="30"/>
          <w:szCs w:val="30"/>
        </w:rPr>
        <w:t>Tiếp tục triển khai, xây dựng các mô hình, điển hình tiên tiến trong xây dựng và thực hiện QCDC ở cơ sở trong các loại hình cơ sở; kịp thời biểu dương, khen thưởng, nhân rộng các điển hình tiêu biểu trong thực hiện QCDC ở cơ sở.</w:t>
      </w:r>
    </w:p>
    <w:p w14:paraId="72EF08C0" w14:textId="711AABE4" w:rsidR="00682981" w:rsidRPr="00637EA6" w:rsidRDefault="00D061C6"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color w:val="000000"/>
          <w:sz w:val="30"/>
          <w:szCs w:val="30"/>
        </w:rPr>
        <w:t xml:space="preserve">Chỉ đạo công tác sơ kết, tổng kết, rút kinh nghiệm trong lãnh đạo, chỉ đạo và tổ chức triển khai thực hiện QCDC ở cơ sở đảm bảo đúng thời gian, tiến độ, chất lượng theo chỉ đạo của Ban Chỉ đạo Đảng ủy Khối về xây dựng và thực hiện QCDC ở cơ sở và </w:t>
      </w:r>
      <w:r w:rsidRPr="00637EA6">
        <w:rPr>
          <w:rFonts w:cstheme="majorHAnsi"/>
          <w:sz w:val="30"/>
          <w:szCs w:val="30"/>
        </w:rPr>
        <w:t>Kế hoạch lãnh đạo thực hiện nhiệm vụ chính trị năm 202</w:t>
      </w:r>
      <w:r w:rsidR="0014373E" w:rsidRPr="00637EA6">
        <w:rPr>
          <w:rFonts w:cstheme="majorHAnsi"/>
          <w:sz w:val="30"/>
          <w:szCs w:val="30"/>
        </w:rPr>
        <w:t>4</w:t>
      </w:r>
      <w:r w:rsidRPr="00637EA6">
        <w:rPr>
          <w:rFonts w:cstheme="majorHAnsi"/>
          <w:sz w:val="30"/>
          <w:szCs w:val="30"/>
        </w:rPr>
        <w:t xml:space="preserve"> của Đảng ủy Khối.</w:t>
      </w:r>
    </w:p>
    <w:p w14:paraId="5145138F" w14:textId="7D84A798" w:rsidR="002B68B6" w:rsidRPr="00637EA6" w:rsidRDefault="0014373E"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b/>
          <w:color w:val="000000"/>
          <w:sz w:val="30"/>
          <w:szCs w:val="30"/>
        </w:rPr>
        <w:t xml:space="preserve">8. </w:t>
      </w:r>
      <w:r w:rsidR="00920D56" w:rsidRPr="00637EA6">
        <w:rPr>
          <w:rFonts w:cstheme="majorHAnsi"/>
          <w:b/>
          <w:color w:val="000000"/>
          <w:sz w:val="30"/>
          <w:szCs w:val="30"/>
        </w:rPr>
        <w:t>Tiếp tục kiện toàn, nâng cao chất lượng hoạt động của Ban Chỉ đạo thực hiện QCDC ở cơ sở</w:t>
      </w:r>
    </w:p>
    <w:p w14:paraId="7C52AAF6" w14:textId="77777777" w:rsidR="006573C9" w:rsidRDefault="002130DA"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color w:val="000000"/>
          <w:sz w:val="30"/>
          <w:szCs w:val="30"/>
        </w:rPr>
        <w:t>K</w:t>
      </w:r>
      <w:r w:rsidR="00920D56" w:rsidRPr="00637EA6">
        <w:rPr>
          <w:rFonts w:cstheme="majorHAnsi"/>
          <w:color w:val="000000"/>
          <w:sz w:val="30"/>
          <w:szCs w:val="30"/>
        </w:rPr>
        <w:t>iện toàn Ban Chỉ đạo</w:t>
      </w:r>
      <w:r w:rsidR="00F73235" w:rsidRPr="00637EA6">
        <w:rPr>
          <w:rFonts w:cstheme="majorHAnsi"/>
          <w:color w:val="000000"/>
          <w:sz w:val="30"/>
          <w:szCs w:val="30"/>
        </w:rPr>
        <w:t xml:space="preserve"> đáp ứng yêu cầu nhiệm vụ và phù hợp với tình hình thực tế</w:t>
      </w:r>
      <w:r w:rsidR="00952650" w:rsidRPr="00637EA6">
        <w:rPr>
          <w:rFonts w:cstheme="majorHAnsi"/>
          <w:color w:val="000000"/>
          <w:sz w:val="30"/>
          <w:szCs w:val="30"/>
        </w:rPr>
        <w:t xml:space="preserve"> của cơ quan, doanh nghiệp</w:t>
      </w:r>
      <w:r w:rsidR="00F73235" w:rsidRPr="00637EA6">
        <w:rPr>
          <w:rFonts w:cstheme="majorHAnsi"/>
          <w:color w:val="000000"/>
          <w:sz w:val="30"/>
          <w:szCs w:val="30"/>
        </w:rPr>
        <w:t>;</w:t>
      </w:r>
      <w:r w:rsidR="00920D56" w:rsidRPr="00637EA6">
        <w:rPr>
          <w:rFonts w:cstheme="majorHAnsi"/>
          <w:color w:val="000000"/>
          <w:sz w:val="30"/>
          <w:szCs w:val="30"/>
        </w:rPr>
        <w:t xml:space="preserve"> </w:t>
      </w:r>
      <w:r w:rsidR="00952650" w:rsidRPr="00637EA6">
        <w:rPr>
          <w:rFonts w:cstheme="majorHAnsi"/>
          <w:color w:val="000000"/>
          <w:sz w:val="30"/>
          <w:szCs w:val="30"/>
        </w:rPr>
        <w:t>n</w:t>
      </w:r>
      <w:r w:rsidR="00920D56" w:rsidRPr="00637EA6">
        <w:rPr>
          <w:rFonts w:cstheme="majorHAnsi"/>
          <w:color w:val="000000"/>
          <w:sz w:val="30"/>
          <w:szCs w:val="30"/>
        </w:rPr>
        <w:t xml:space="preserve">âng cao chất lượng hoạt động của Ban Chỉ đạo </w:t>
      </w:r>
      <w:r w:rsidR="00AF294D" w:rsidRPr="00637EA6">
        <w:rPr>
          <w:rFonts w:cstheme="majorHAnsi"/>
          <w:color w:val="000000"/>
          <w:sz w:val="30"/>
          <w:szCs w:val="30"/>
        </w:rPr>
        <w:t xml:space="preserve">theo hướng tinh gọn </w:t>
      </w:r>
      <w:r w:rsidR="00920D56" w:rsidRPr="00637EA6">
        <w:rPr>
          <w:rFonts w:cstheme="majorHAnsi"/>
          <w:color w:val="000000"/>
          <w:sz w:val="30"/>
          <w:szCs w:val="30"/>
        </w:rPr>
        <w:t>và năng lực bộ phận giúp việc Ban Chỉ đạo</w:t>
      </w:r>
      <w:r w:rsidR="00F73235" w:rsidRPr="00637EA6">
        <w:rPr>
          <w:rFonts w:cstheme="majorHAnsi"/>
          <w:color w:val="000000"/>
          <w:sz w:val="30"/>
          <w:szCs w:val="30"/>
        </w:rPr>
        <w:t xml:space="preserve"> các cấp</w:t>
      </w:r>
      <w:r w:rsidR="00920D56" w:rsidRPr="00637EA6">
        <w:rPr>
          <w:rFonts w:cstheme="majorHAnsi"/>
          <w:color w:val="000000"/>
          <w:sz w:val="30"/>
          <w:szCs w:val="30"/>
        </w:rPr>
        <w:t xml:space="preserve">; chú trọng công tác tập huấn, bồi dưỡng, hướng dẫn chuyên môn, nghiệp vụ; phát huy năng lực sáng tạo, </w:t>
      </w:r>
      <w:r w:rsidR="00F73235" w:rsidRPr="00637EA6">
        <w:rPr>
          <w:rFonts w:cstheme="majorHAnsi"/>
          <w:color w:val="000000"/>
          <w:sz w:val="30"/>
          <w:szCs w:val="30"/>
        </w:rPr>
        <w:t xml:space="preserve">nêu cao </w:t>
      </w:r>
      <w:r w:rsidR="00920D56" w:rsidRPr="00637EA6">
        <w:rPr>
          <w:rFonts w:cstheme="majorHAnsi"/>
          <w:color w:val="000000"/>
          <w:sz w:val="30"/>
          <w:szCs w:val="30"/>
        </w:rPr>
        <w:t>ý thức trách nhiệm</w:t>
      </w:r>
      <w:r w:rsidR="00F73235" w:rsidRPr="00637EA6">
        <w:rPr>
          <w:rFonts w:cstheme="majorHAnsi"/>
          <w:color w:val="000000"/>
          <w:sz w:val="30"/>
          <w:szCs w:val="30"/>
        </w:rPr>
        <w:t>, đạo đức công vụ và thái độ</w:t>
      </w:r>
      <w:r w:rsidR="00920D56" w:rsidRPr="00637EA6">
        <w:rPr>
          <w:rFonts w:cstheme="majorHAnsi"/>
          <w:color w:val="000000"/>
          <w:sz w:val="30"/>
          <w:szCs w:val="30"/>
        </w:rPr>
        <w:t xml:space="preserve"> phục vụ người dân của đội ngũ cán bộ, đảng viên, công chức, viên chức.</w:t>
      </w:r>
      <w:r w:rsidR="00F73235" w:rsidRPr="00637EA6">
        <w:rPr>
          <w:rFonts w:cstheme="majorHAnsi"/>
          <w:color w:val="000000"/>
          <w:sz w:val="30"/>
          <w:szCs w:val="30"/>
        </w:rPr>
        <w:t xml:space="preserve"> </w:t>
      </w:r>
    </w:p>
    <w:p w14:paraId="3B3BEAFD" w14:textId="5EFF1EEF" w:rsidR="00F55A7F" w:rsidRPr="00637EA6" w:rsidRDefault="003100BF"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b/>
          <w:color w:val="000000"/>
          <w:sz w:val="30"/>
          <w:szCs w:val="30"/>
        </w:rPr>
        <w:t>I</w:t>
      </w:r>
      <w:r w:rsidR="00EA19E8" w:rsidRPr="00637EA6">
        <w:rPr>
          <w:rFonts w:cstheme="majorHAnsi"/>
          <w:b/>
          <w:color w:val="000000"/>
          <w:sz w:val="30"/>
          <w:szCs w:val="30"/>
        </w:rPr>
        <w:t>II</w:t>
      </w:r>
      <w:r w:rsidR="00C53640" w:rsidRPr="00637EA6">
        <w:rPr>
          <w:rFonts w:cstheme="majorHAnsi"/>
          <w:b/>
          <w:color w:val="000000"/>
          <w:sz w:val="30"/>
          <w:szCs w:val="30"/>
        </w:rPr>
        <w:t>.</w:t>
      </w:r>
      <w:r w:rsidRPr="00637EA6">
        <w:rPr>
          <w:rFonts w:cstheme="majorHAnsi"/>
          <w:b/>
          <w:color w:val="000000"/>
          <w:sz w:val="30"/>
          <w:szCs w:val="30"/>
        </w:rPr>
        <w:t xml:space="preserve"> </w:t>
      </w:r>
      <w:r w:rsidR="00920563" w:rsidRPr="00637EA6">
        <w:rPr>
          <w:rFonts w:cstheme="majorHAnsi"/>
          <w:b/>
          <w:color w:val="000000"/>
          <w:sz w:val="30"/>
          <w:szCs w:val="30"/>
        </w:rPr>
        <w:t>TỔ CHỨC THỰC HIỆN</w:t>
      </w:r>
    </w:p>
    <w:p w14:paraId="76968892" w14:textId="77777777" w:rsidR="00F55A7F" w:rsidRPr="00637EA6"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b/>
          <w:sz w:val="30"/>
          <w:szCs w:val="30"/>
        </w:rPr>
        <w:t xml:space="preserve">1. </w:t>
      </w:r>
      <w:r w:rsidRPr="00637EA6">
        <w:rPr>
          <w:rFonts w:cstheme="majorHAnsi"/>
          <w:b/>
          <w:sz w:val="30"/>
          <w:szCs w:val="30"/>
          <w:lang w:val="vi-VN"/>
        </w:rPr>
        <w:t xml:space="preserve">Cấp </w:t>
      </w:r>
      <w:r w:rsidRPr="00637EA6">
        <w:rPr>
          <w:rFonts w:cstheme="majorHAnsi"/>
          <w:b/>
          <w:sz w:val="30"/>
          <w:szCs w:val="30"/>
        </w:rPr>
        <w:t>Đảng ủy Khối</w:t>
      </w:r>
    </w:p>
    <w:p w14:paraId="30EE2441" w14:textId="77777777" w:rsidR="006573C9"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i/>
          <w:sz w:val="30"/>
          <w:szCs w:val="30"/>
        </w:rPr>
        <w:t>1.1. Ban Chỉ đạo thực hiện QCDC ở cơ sở Đảng ủy Khối</w:t>
      </w:r>
    </w:p>
    <w:p w14:paraId="29D924DF" w14:textId="5929BABF" w:rsidR="008F07CE"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sz w:val="30"/>
          <w:szCs w:val="30"/>
        </w:rPr>
        <w:lastRenderedPageBreak/>
        <w:t>Ban hành Kế hoạch xây dựng và thực hiện QCDC ở cơ sở năm 202</w:t>
      </w:r>
      <w:r w:rsidR="00641A58" w:rsidRPr="00637EA6">
        <w:rPr>
          <w:rFonts w:cstheme="majorHAnsi"/>
          <w:sz w:val="30"/>
          <w:szCs w:val="30"/>
        </w:rPr>
        <w:t>4</w:t>
      </w:r>
      <w:r w:rsidRPr="00637EA6">
        <w:rPr>
          <w:rFonts w:cstheme="majorHAnsi"/>
          <w:sz w:val="30"/>
          <w:szCs w:val="30"/>
        </w:rPr>
        <w:t xml:space="preserve">; </w:t>
      </w:r>
      <w:r w:rsidR="00EB41C2">
        <w:rPr>
          <w:rFonts w:cstheme="majorHAnsi"/>
          <w:sz w:val="30"/>
          <w:szCs w:val="30"/>
        </w:rPr>
        <w:t>đ</w:t>
      </w:r>
      <w:r w:rsidRPr="00637EA6">
        <w:rPr>
          <w:rFonts w:cstheme="majorHAnsi"/>
          <w:sz w:val="30"/>
          <w:szCs w:val="30"/>
        </w:rPr>
        <w:t>ôn đốc việc xây dựng và thực hiện QCDC ở cơ sở đối với các chi, đảng bộ trực thuộc.</w:t>
      </w:r>
    </w:p>
    <w:p w14:paraId="393FEFF2" w14:textId="3F5B031D" w:rsidR="00DB2FA8" w:rsidRPr="00DB2FA8"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sz w:val="30"/>
          <w:szCs w:val="30"/>
        </w:rPr>
        <w:t>T</w:t>
      </w:r>
      <w:r w:rsidRPr="00637EA6">
        <w:rPr>
          <w:rFonts w:cstheme="majorHAnsi"/>
          <w:sz w:val="30"/>
          <w:szCs w:val="30"/>
          <w:lang w:val="vi-VN"/>
        </w:rPr>
        <w:t>hực hiện nghiêm</w:t>
      </w:r>
      <w:r w:rsidRPr="00637EA6">
        <w:rPr>
          <w:rFonts w:cstheme="majorHAnsi"/>
          <w:sz w:val="30"/>
          <w:szCs w:val="30"/>
        </w:rPr>
        <w:t xml:space="preserve"> túc</w:t>
      </w:r>
      <w:r w:rsidRPr="00637EA6">
        <w:rPr>
          <w:rFonts w:cstheme="majorHAnsi"/>
          <w:sz w:val="30"/>
          <w:szCs w:val="30"/>
          <w:lang w:val="vi-VN"/>
        </w:rPr>
        <w:t xml:space="preserve"> quy chế hoạt động, đảm bảo tổ chức, triển khai, thực hiện đúng tiến độ, chất lượng, hiệu quả các nội dung, nhiệm vụ trong kế hoạch đề ra. </w:t>
      </w:r>
    </w:p>
    <w:p w14:paraId="23FA88B9" w14:textId="5D15DC28" w:rsidR="00F55A7F" w:rsidRPr="00637EA6"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sz w:val="30"/>
          <w:szCs w:val="30"/>
        </w:rPr>
      </w:pPr>
      <w:r w:rsidRPr="00637EA6">
        <w:rPr>
          <w:rFonts w:cstheme="majorHAnsi"/>
          <w:i/>
          <w:sz w:val="30"/>
          <w:szCs w:val="30"/>
        </w:rPr>
        <w:t xml:space="preserve">1.2. </w:t>
      </w:r>
      <w:r w:rsidRPr="00637EA6">
        <w:rPr>
          <w:rFonts w:cstheme="majorHAnsi"/>
          <w:i/>
          <w:sz w:val="30"/>
          <w:szCs w:val="30"/>
          <w:lang w:val="vi-VN"/>
        </w:rPr>
        <w:t xml:space="preserve">Ban Tuyên giáo Đảng ủy Khối </w:t>
      </w:r>
      <w:r w:rsidRPr="00637EA6">
        <w:rPr>
          <w:rFonts w:cstheme="majorHAnsi"/>
          <w:sz w:val="30"/>
          <w:szCs w:val="30"/>
        </w:rPr>
        <w:t>(</w:t>
      </w:r>
      <w:r w:rsidRPr="00637EA6">
        <w:rPr>
          <w:rFonts w:cstheme="majorHAnsi"/>
          <w:i/>
          <w:sz w:val="30"/>
          <w:szCs w:val="30"/>
          <w:lang w:val="vi-VN"/>
        </w:rPr>
        <w:t>Cơ quan Thường trực Ban Chỉ đạo</w:t>
      </w:r>
      <w:r w:rsidRPr="00637EA6">
        <w:rPr>
          <w:rFonts w:cstheme="majorHAnsi"/>
          <w:i/>
          <w:sz w:val="30"/>
          <w:szCs w:val="30"/>
        </w:rPr>
        <w:t>)</w:t>
      </w:r>
    </w:p>
    <w:p w14:paraId="579E04A6" w14:textId="0936250E" w:rsidR="00755706" w:rsidRPr="00637EA6"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sz w:val="30"/>
          <w:szCs w:val="30"/>
        </w:rPr>
        <w:t>Tham mưu xây dựng Kế hoạch thực hiện QCDC ở cơ sở năm 202</w:t>
      </w:r>
      <w:r w:rsidR="00641A58" w:rsidRPr="00637EA6">
        <w:rPr>
          <w:rFonts w:cstheme="majorHAnsi"/>
          <w:sz w:val="30"/>
          <w:szCs w:val="30"/>
        </w:rPr>
        <w:t>4</w:t>
      </w:r>
      <w:r w:rsidRPr="00637EA6">
        <w:rPr>
          <w:rFonts w:cstheme="majorHAnsi"/>
          <w:sz w:val="30"/>
          <w:szCs w:val="30"/>
        </w:rPr>
        <w:t>; c</w:t>
      </w:r>
      <w:r w:rsidRPr="00637EA6">
        <w:rPr>
          <w:rFonts w:cstheme="majorHAnsi"/>
          <w:sz w:val="30"/>
          <w:szCs w:val="30"/>
          <w:lang w:val="vi-VN"/>
        </w:rPr>
        <w:t xml:space="preserve">hủ trì, phối hợp với các thành viên Ban Chỉ đạo </w:t>
      </w:r>
      <w:r w:rsidRPr="00637EA6">
        <w:rPr>
          <w:rFonts w:cstheme="majorHAnsi"/>
          <w:sz w:val="30"/>
          <w:szCs w:val="30"/>
        </w:rPr>
        <w:t xml:space="preserve">QCDC của Đảng ủy Khối </w:t>
      </w:r>
      <w:r w:rsidRPr="00637EA6">
        <w:rPr>
          <w:rFonts w:cstheme="majorHAnsi"/>
          <w:sz w:val="30"/>
          <w:szCs w:val="30"/>
          <w:lang w:val="vi-VN"/>
        </w:rPr>
        <w:t xml:space="preserve">theo dõi, đôn đốc, kiểm tra việc triển khai thực hiện kế hoạch này tại các </w:t>
      </w:r>
      <w:r w:rsidRPr="00637EA6">
        <w:rPr>
          <w:rFonts w:cstheme="majorHAnsi"/>
          <w:sz w:val="30"/>
          <w:szCs w:val="30"/>
        </w:rPr>
        <w:t>chi, đảng bộ trực thuộc</w:t>
      </w:r>
      <w:r w:rsidRPr="00637EA6">
        <w:rPr>
          <w:rFonts w:cstheme="majorHAnsi"/>
          <w:sz w:val="30"/>
          <w:szCs w:val="30"/>
          <w:lang w:val="vi-VN"/>
        </w:rPr>
        <w:t xml:space="preserve">; định kỳ </w:t>
      </w:r>
      <w:r w:rsidRPr="00637EA6">
        <w:rPr>
          <w:rFonts w:cstheme="majorHAnsi"/>
          <w:sz w:val="30"/>
          <w:szCs w:val="30"/>
        </w:rPr>
        <w:t>sơ</w:t>
      </w:r>
      <w:bookmarkStart w:id="0" w:name="_GoBack"/>
      <w:bookmarkEnd w:id="0"/>
      <w:r w:rsidRPr="00637EA6">
        <w:rPr>
          <w:rFonts w:cstheme="majorHAnsi"/>
          <w:sz w:val="30"/>
          <w:szCs w:val="30"/>
        </w:rPr>
        <w:t xml:space="preserve"> kết 6 tháng, tổng kết năm, đánh giá việc thực hiện QCDC ở cơ sở và báo cáo </w:t>
      </w:r>
      <w:r w:rsidRPr="00637EA6">
        <w:rPr>
          <w:rFonts w:cstheme="majorHAnsi"/>
          <w:sz w:val="30"/>
          <w:szCs w:val="30"/>
          <w:lang w:val="vi-VN"/>
        </w:rPr>
        <w:t>Ban Thường vụ Đảng ủy Khối và</w:t>
      </w:r>
      <w:r w:rsidRPr="00637EA6">
        <w:rPr>
          <w:rFonts w:cstheme="majorHAnsi"/>
          <w:sz w:val="30"/>
          <w:szCs w:val="30"/>
        </w:rPr>
        <w:t xml:space="preserve"> Ban Chỉ đạo tỉnh theo quy định</w:t>
      </w:r>
      <w:r w:rsidRPr="00637EA6">
        <w:rPr>
          <w:rFonts w:cstheme="majorHAnsi"/>
          <w:sz w:val="30"/>
          <w:szCs w:val="30"/>
          <w:lang w:val="vi-VN"/>
        </w:rPr>
        <w:t xml:space="preserve">. </w:t>
      </w:r>
    </w:p>
    <w:p w14:paraId="71ECED1C" w14:textId="77777777" w:rsidR="0004130E" w:rsidRPr="00637EA6"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b/>
          <w:sz w:val="30"/>
          <w:szCs w:val="30"/>
        </w:rPr>
        <w:t>2</w:t>
      </w:r>
      <w:r w:rsidRPr="00637EA6">
        <w:rPr>
          <w:rFonts w:cstheme="majorHAnsi"/>
          <w:sz w:val="30"/>
          <w:szCs w:val="30"/>
        </w:rPr>
        <w:t>.</w:t>
      </w:r>
      <w:r w:rsidRPr="00637EA6">
        <w:rPr>
          <w:rFonts w:cstheme="majorHAnsi"/>
          <w:b/>
          <w:sz w:val="30"/>
          <w:szCs w:val="30"/>
        </w:rPr>
        <w:t xml:space="preserve"> Cấp ủy và Ban Chỉ đạo thực hiện QCDC của cơ sở</w:t>
      </w:r>
    </w:p>
    <w:p w14:paraId="0CF1A0A2" w14:textId="063501FC" w:rsidR="00890237" w:rsidRPr="00637EA6"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color w:val="000000"/>
          <w:sz w:val="30"/>
          <w:szCs w:val="30"/>
        </w:rPr>
      </w:pPr>
      <w:r w:rsidRPr="00637EA6">
        <w:rPr>
          <w:rFonts w:cstheme="majorHAnsi"/>
          <w:sz w:val="30"/>
          <w:szCs w:val="30"/>
        </w:rPr>
        <w:t>Xây dựng kế hoạch thực hiện QCDC ở cơ sở năm 202</w:t>
      </w:r>
      <w:r w:rsidR="00A24B26" w:rsidRPr="00637EA6">
        <w:rPr>
          <w:rFonts w:cstheme="majorHAnsi"/>
          <w:sz w:val="30"/>
          <w:szCs w:val="30"/>
        </w:rPr>
        <w:t>4</w:t>
      </w:r>
      <w:r w:rsidR="00C32CF1" w:rsidRPr="00637EA6">
        <w:rPr>
          <w:rFonts w:cstheme="majorHAnsi"/>
          <w:sz w:val="30"/>
          <w:szCs w:val="30"/>
        </w:rPr>
        <w:t xml:space="preserve"> </w:t>
      </w:r>
      <w:r w:rsidR="00C32CF1" w:rsidRPr="00637EA6">
        <w:rPr>
          <w:rFonts w:cstheme="majorHAnsi"/>
          <w:i/>
          <w:iCs/>
          <w:sz w:val="30"/>
          <w:szCs w:val="30"/>
        </w:rPr>
        <w:t>(hoàn thành tr</w:t>
      </w:r>
      <w:r w:rsidR="00FD6E1E" w:rsidRPr="00637EA6">
        <w:rPr>
          <w:rFonts w:cstheme="majorHAnsi"/>
          <w:i/>
          <w:iCs/>
          <w:sz w:val="30"/>
          <w:szCs w:val="30"/>
        </w:rPr>
        <w:t>ư</w:t>
      </w:r>
      <w:r w:rsidR="00D16840">
        <w:rPr>
          <w:rFonts w:cstheme="majorHAnsi"/>
          <w:i/>
          <w:iCs/>
          <w:sz w:val="30"/>
          <w:szCs w:val="30"/>
        </w:rPr>
        <w:t>ớc ngày 10</w:t>
      </w:r>
      <w:r w:rsidR="00FD6E1E" w:rsidRPr="00637EA6">
        <w:rPr>
          <w:rFonts w:cstheme="majorHAnsi"/>
          <w:i/>
          <w:iCs/>
          <w:sz w:val="30"/>
          <w:szCs w:val="30"/>
        </w:rPr>
        <w:t>/</w:t>
      </w:r>
      <w:r w:rsidR="00A24B26" w:rsidRPr="00637EA6">
        <w:rPr>
          <w:rFonts w:cstheme="majorHAnsi"/>
          <w:i/>
          <w:iCs/>
          <w:sz w:val="30"/>
          <w:szCs w:val="30"/>
        </w:rPr>
        <w:t>4</w:t>
      </w:r>
      <w:r w:rsidR="00FD6E1E" w:rsidRPr="00637EA6">
        <w:rPr>
          <w:rFonts w:cstheme="majorHAnsi"/>
          <w:i/>
          <w:iCs/>
          <w:sz w:val="30"/>
          <w:szCs w:val="30"/>
        </w:rPr>
        <w:t>/2023</w:t>
      </w:r>
      <w:r w:rsidR="006E0683" w:rsidRPr="00637EA6">
        <w:rPr>
          <w:rFonts w:cstheme="majorHAnsi"/>
          <w:i/>
          <w:iCs/>
          <w:sz w:val="30"/>
          <w:szCs w:val="30"/>
        </w:rPr>
        <w:t xml:space="preserve"> và báo cáo về Ban </w:t>
      </w:r>
      <w:r w:rsidR="00FB6458" w:rsidRPr="00637EA6">
        <w:rPr>
          <w:rFonts w:cstheme="majorHAnsi"/>
          <w:i/>
          <w:iCs/>
          <w:sz w:val="30"/>
          <w:szCs w:val="30"/>
        </w:rPr>
        <w:t>c</w:t>
      </w:r>
      <w:r w:rsidR="006E0683" w:rsidRPr="00637EA6">
        <w:rPr>
          <w:rFonts w:cstheme="majorHAnsi"/>
          <w:i/>
          <w:iCs/>
          <w:sz w:val="30"/>
          <w:szCs w:val="30"/>
        </w:rPr>
        <w:t>hỉ đạo Đảng ủy Khối - qua Ban Tuyên giáo</w:t>
      </w:r>
      <w:r w:rsidR="00FD6E1E" w:rsidRPr="00637EA6">
        <w:rPr>
          <w:rFonts w:cstheme="majorHAnsi"/>
          <w:i/>
          <w:iCs/>
          <w:sz w:val="30"/>
          <w:szCs w:val="30"/>
        </w:rPr>
        <w:t>)</w:t>
      </w:r>
      <w:r w:rsidRPr="00637EA6">
        <w:rPr>
          <w:rFonts w:cstheme="majorHAnsi"/>
          <w:sz w:val="30"/>
          <w:szCs w:val="30"/>
        </w:rPr>
        <w:t xml:space="preserve">; kiện toàn Ban chỉ đạo và phân công cán bộ phụ trách việc thực hiện QCDC ở cơ sở phù hợp với điều kiện thực tế của từng cơ quan, doanh nghiệp (khi có thay đổi). </w:t>
      </w:r>
    </w:p>
    <w:p w14:paraId="1959565D" w14:textId="2F946A50" w:rsidR="003E494F" w:rsidRPr="00637EA6"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i/>
          <w:iCs/>
          <w:sz w:val="30"/>
          <w:szCs w:val="30"/>
        </w:rPr>
      </w:pPr>
      <w:r w:rsidRPr="00637EA6">
        <w:rPr>
          <w:rFonts w:cstheme="majorHAnsi"/>
          <w:sz w:val="30"/>
          <w:szCs w:val="30"/>
        </w:rPr>
        <w:t xml:space="preserve">Thực hiện nghiêm túc chế độ báo cáo theo định kỳ 6 tháng, tổng kết năm với Ban Chỉ đạo QCDC của Đảng uỷ Khối </w:t>
      </w:r>
      <w:r w:rsidRPr="00637EA6">
        <w:rPr>
          <w:rFonts w:cstheme="majorHAnsi"/>
          <w:i/>
          <w:sz w:val="30"/>
          <w:szCs w:val="30"/>
        </w:rPr>
        <w:t xml:space="preserve">(lồng ghép trong báo cáo sơ, tổng kết của cấp ủy) </w:t>
      </w:r>
      <w:r w:rsidRPr="00637EA6">
        <w:rPr>
          <w:rFonts w:cstheme="majorHAnsi"/>
          <w:sz w:val="30"/>
          <w:szCs w:val="30"/>
          <w:lang w:val="vi-VN"/>
        </w:rPr>
        <w:t>gửi về Ban Tuyên giáo Đảng ủy Khối</w:t>
      </w:r>
      <w:r w:rsidRPr="00637EA6">
        <w:rPr>
          <w:rFonts w:cstheme="majorHAnsi"/>
          <w:sz w:val="30"/>
          <w:szCs w:val="30"/>
        </w:rPr>
        <w:t xml:space="preserve"> để tổng hợp, báo cáo</w:t>
      </w:r>
      <w:r w:rsidRPr="00637EA6">
        <w:rPr>
          <w:rFonts w:cstheme="majorHAnsi"/>
          <w:sz w:val="30"/>
          <w:szCs w:val="30"/>
          <w:lang w:val="vi-VN"/>
        </w:rPr>
        <w:t xml:space="preserve">. </w:t>
      </w:r>
    </w:p>
    <w:p w14:paraId="38DF5550" w14:textId="7E6E4BBE" w:rsidR="00ED3714" w:rsidRPr="00637EA6" w:rsidRDefault="00ED3714" w:rsidP="006573C9">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cstheme="majorHAnsi"/>
          <w:i/>
          <w:iCs/>
          <w:sz w:val="30"/>
          <w:szCs w:val="30"/>
        </w:rPr>
      </w:pPr>
      <w:r w:rsidRPr="00637EA6">
        <w:rPr>
          <w:rFonts w:cstheme="majorHAnsi"/>
          <w:sz w:val="30"/>
          <w:szCs w:val="30"/>
          <w:lang w:val="vi-VN"/>
        </w:rPr>
        <w:t>Trên đây là Kế hoạch xây dựng và thực hiện QCDC ở cơ sở năm 202</w:t>
      </w:r>
      <w:r w:rsidR="00A24B26" w:rsidRPr="00637EA6">
        <w:rPr>
          <w:rFonts w:cstheme="majorHAnsi"/>
          <w:sz w:val="30"/>
          <w:szCs w:val="30"/>
        </w:rPr>
        <w:t>4</w:t>
      </w:r>
      <w:r w:rsidRPr="00637EA6">
        <w:rPr>
          <w:rFonts w:cstheme="majorHAnsi"/>
          <w:sz w:val="30"/>
          <w:szCs w:val="30"/>
        </w:rPr>
        <w:t xml:space="preserve"> của Ban Chỉ đạo xây dựng và thực hiện QCDC ở cơ sở Đảng ủy Khối cơ quan và doanh nghiệp tỉnh</w:t>
      </w:r>
      <w:r w:rsidRPr="00637EA6">
        <w:rPr>
          <w:rFonts w:cstheme="majorHAnsi"/>
          <w:sz w:val="30"/>
          <w:szCs w:val="30"/>
          <w:lang w:val="vi-VN"/>
        </w:rPr>
        <w:t xml:space="preserve">. </w:t>
      </w:r>
      <w:r w:rsidRPr="00637EA6">
        <w:rPr>
          <w:rFonts w:cstheme="majorHAnsi"/>
          <w:sz w:val="30"/>
          <w:szCs w:val="30"/>
        </w:rPr>
        <w:t>Đề nghị các cấp ủy, cơ quan, doanh nghiệp căn cứ triển khai, thực hiện</w:t>
      </w:r>
      <w:r w:rsidRPr="00637EA6">
        <w:rPr>
          <w:rFonts w:cstheme="majorHAnsi"/>
          <w:sz w:val="30"/>
          <w:szCs w:val="30"/>
          <w:lang w:val="vi-VN"/>
        </w:rPr>
        <w:t>.</w:t>
      </w:r>
    </w:p>
    <w:tbl>
      <w:tblPr>
        <w:tblW w:w="9356" w:type="dxa"/>
        <w:tblInd w:w="108" w:type="dxa"/>
        <w:tblLook w:val="01E0" w:firstRow="1" w:lastRow="1" w:firstColumn="1" w:lastColumn="1" w:noHBand="0" w:noVBand="0"/>
      </w:tblPr>
      <w:tblGrid>
        <w:gridCol w:w="4536"/>
        <w:gridCol w:w="4820"/>
      </w:tblGrid>
      <w:tr w:rsidR="00ED3714" w:rsidRPr="00ED3714" w14:paraId="1A566744" w14:textId="77777777" w:rsidTr="00C7474A">
        <w:tc>
          <w:tcPr>
            <w:tcW w:w="4536" w:type="dxa"/>
            <w:shd w:val="clear" w:color="auto" w:fill="auto"/>
          </w:tcPr>
          <w:p w14:paraId="6AD8BCB2" w14:textId="77777777" w:rsidR="00ED3714" w:rsidRPr="00ED3714" w:rsidRDefault="00ED3714" w:rsidP="00ED3714">
            <w:pPr>
              <w:rPr>
                <w:spacing w:val="-6"/>
                <w:sz w:val="28"/>
                <w:u w:val="single"/>
                <w:lang w:val="vi-VN"/>
              </w:rPr>
            </w:pPr>
            <w:r w:rsidRPr="00ED3714">
              <w:rPr>
                <w:spacing w:val="-6"/>
                <w:sz w:val="28"/>
                <w:u w:val="single"/>
                <w:lang w:val="vi-VN"/>
              </w:rPr>
              <w:t xml:space="preserve">Nơi nhận: </w:t>
            </w:r>
          </w:p>
          <w:p w14:paraId="17CBE251" w14:textId="77777777" w:rsidR="00ED3714" w:rsidRPr="00ED3714" w:rsidRDefault="00ED3714" w:rsidP="00ED3714">
            <w:pPr>
              <w:jc w:val="both"/>
              <w:rPr>
                <w:spacing w:val="-6"/>
                <w:lang w:val="vi-VN"/>
              </w:rPr>
            </w:pPr>
            <w:r w:rsidRPr="00ED3714">
              <w:rPr>
                <w:spacing w:val="-6"/>
                <w:lang w:val="vi-VN"/>
              </w:rPr>
              <w:t xml:space="preserve">- Ban Chỉ đạo QCDC tỉnh </w:t>
            </w:r>
            <w:r w:rsidRPr="00ED3714">
              <w:rPr>
                <w:spacing w:val="-6"/>
              </w:rPr>
              <w:t>(</w:t>
            </w:r>
            <w:r w:rsidRPr="00ED3714">
              <w:rPr>
                <w:spacing w:val="-6"/>
                <w:lang w:val="vi-VN"/>
              </w:rPr>
              <w:t>Ban Dân vận</w:t>
            </w:r>
            <w:r w:rsidRPr="00ED3714">
              <w:rPr>
                <w:spacing w:val="-6"/>
              </w:rPr>
              <w:t xml:space="preserve"> Tỉnh ủy - Cơ quan Thường trực của BCĐ</w:t>
            </w:r>
            <w:r w:rsidRPr="00ED3714">
              <w:rPr>
                <w:spacing w:val="-6"/>
                <w:lang w:val="vi-VN"/>
              </w:rPr>
              <w:t>),</w:t>
            </w:r>
          </w:p>
          <w:p w14:paraId="03B5F567" w14:textId="27F8EE67" w:rsidR="00ED3714" w:rsidRPr="00ED3714" w:rsidRDefault="00ED3714" w:rsidP="00ED3714">
            <w:pPr>
              <w:jc w:val="both"/>
              <w:rPr>
                <w:spacing w:val="-12"/>
                <w:lang w:val="vi-VN"/>
              </w:rPr>
            </w:pPr>
            <w:r w:rsidRPr="00ED3714">
              <w:rPr>
                <w:spacing w:val="-12"/>
                <w:lang w:val="vi-VN"/>
              </w:rPr>
              <w:t>- Ban Thường vụ Đảng ủy Khối,</w:t>
            </w:r>
          </w:p>
          <w:p w14:paraId="769417D4" w14:textId="77777777" w:rsidR="00ED3714" w:rsidRPr="00ED3714" w:rsidRDefault="00ED3714" w:rsidP="00ED3714">
            <w:pPr>
              <w:ind w:left="171" w:hanging="171"/>
              <w:jc w:val="both"/>
              <w:rPr>
                <w:spacing w:val="-6"/>
                <w:lang w:val="vi-VN"/>
              </w:rPr>
            </w:pPr>
            <w:r w:rsidRPr="00ED3714">
              <w:rPr>
                <w:spacing w:val="-6"/>
                <w:lang w:val="vi-VN"/>
              </w:rPr>
              <w:t>- Các thành viên BCĐ QCDC Đảng ủy Khối,</w:t>
            </w:r>
          </w:p>
          <w:p w14:paraId="2A630EB0" w14:textId="77777777" w:rsidR="00ED3714" w:rsidRPr="00ED3714" w:rsidRDefault="00ED3714" w:rsidP="00ED3714">
            <w:pPr>
              <w:jc w:val="both"/>
              <w:rPr>
                <w:spacing w:val="-6"/>
                <w:lang w:val="vi-VN"/>
              </w:rPr>
            </w:pPr>
            <w:r w:rsidRPr="00ED3714">
              <w:rPr>
                <w:spacing w:val="-6"/>
                <w:lang w:val="vi-VN"/>
              </w:rPr>
              <w:t>- Các chi, đảng bộ, đoàn thể trực thuộc,</w:t>
            </w:r>
          </w:p>
          <w:p w14:paraId="3537345B" w14:textId="77777777" w:rsidR="00ED3714" w:rsidRPr="00ED3714" w:rsidRDefault="00ED3714" w:rsidP="00ED3714">
            <w:pPr>
              <w:jc w:val="both"/>
              <w:rPr>
                <w:spacing w:val="-6"/>
              </w:rPr>
            </w:pPr>
            <w:r w:rsidRPr="00ED3714">
              <w:rPr>
                <w:spacing w:val="-6"/>
              </w:rPr>
              <w:t>- Lưu Ban Tuyên giáo, Văn phòng ĐUK.</w:t>
            </w:r>
          </w:p>
          <w:p w14:paraId="21E0464D" w14:textId="77777777" w:rsidR="00ED3714" w:rsidRPr="00ED3714" w:rsidRDefault="00ED3714" w:rsidP="00ED3714">
            <w:pPr>
              <w:rPr>
                <w:b/>
                <w:spacing w:val="-6"/>
              </w:rPr>
            </w:pPr>
          </w:p>
          <w:p w14:paraId="33F5B723" w14:textId="77777777" w:rsidR="00ED3714" w:rsidRPr="00ED3714" w:rsidRDefault="00ED3714" w:rsidP="00ED3714">
            <w:pPr>
              <w:rPr>
                <w:b/>
                <w:spacing w:val="-6"/>
              </w:rPr>
            </w:pPr>
          </w:p>
          <w:p w14:paraId="747F9845" w14:textId="77777777" w:rsidR="00ED3714" w:rsidRPr="00ED3714" w:rsidRDefault="00ED3714" w:rsidP="00ED3714">
            <w:pPr>
              <w:rPr>
                <w:b/>
                <w:spacing w:val="-6"/>
              </w:rPr>
            </w:pPr>
          </w:p>
        </w:tc>
        <w:tc>
          <w:tcPr>
            <w:tcW w:w="4820" w:type="dxa"/>
            <w:shd w:val="clear" w:color="auto" w:fill="auto"/>
          </w:tcPr>
          <w:p w14:paraId="5E01981C" w14:textId="77777777" w:rsidR="00ED3714" w:rsidRPr="00ED3714" w:rsidRDefault="00ED3714" w:rsidP="00ED3714">
            <w:pPr>
              <w:jc w:val="center"/>
              <w:rPr>
                <w:b/>
                <w:spacing w:val="-6"/>
                <w:sz w:val="28"/>
                <w:szCs w:val="28"/>
              </w:rPr>
            </w:pPr>
            <w:r w:rsidRPr="00ED3714">
              <w:rPr>
                <w:b/>
                <w:spacing w:val="-6"/>
                <w:sz w:val="28"/>
                <w:szCs w:val="28"/>
              </w:rPr>
              <w:t>PHÓ BÍ THƯ</w:t>
            </w:r>
          </w:p>
          <w:p w14:paraId="7E354C8D" w14:textId="77777777" w:rsidR="00ED3714" w:rsidRPr="00ED3714" w:rsidRDefault="00ED3714" w:rsidP="00ED3714">
            <w:pPr>
              <w:jc w:val="center"/>
              <w:rPr>
                <w:spacing w:val="-6"/>
                <w:sz w:val="28"/>
                <w:szCs w:val="28"/>
              </w:rPr>
            </w:pPr>
            <w:r w:rsidRPr="00ED3714">
              <w:rPr>
                <w:spacing w:val="-6"/>
                <w:sz w:val="28"/>
                <w:szCs w:val="28"/>
              </w:rPr>
              <w:t>Kiêm</w:t>
            </w:r>
          </w:p>
          <w:p w14:paraId="14CE9EC7" w14:textId="655BA59F" w:rsidR="00ED3714" w:rsidRPr="00ED3714" w:rsidRDefault="00ED3714" w:rsidP="007406D4">
            <w:pPr>
              <w:jc w:val="center"/>
              <w:rPr>
                <w:b/>
                <w:spacing w:val="-6"/>
                <w:sz w:val="28"/>
                <w:szCs w:val="28"/>
              </w:rPr>
            </w:pPr>
            <w:r w:rsidRPr="00ED3714">
              <w:rPr>
                <w:b/>
                <w:spacing w:val="-6"/>
                <w:sz w:val="28"/>
                <w:szCs w:val="28"/>
              </w:rPr>
              <w:t>PHÓ TRƯỞNG BAN CHỈ ĐẠO</w:t>
            </w:r>
          </w:p>
          <w:p w14:paraId="4F15AE25" w14:textId="13DEAB2E" w:rsidR="00ED3714" w:rsidRDefault="00ED3714" w:rsidP="00ED3714">
            <w:pPr>
              <w:jc w:val="center"/>
              <w:rPr>
                <w:szCs w:val="28"/>
              </w:rPr>
            </w:pPr>
          </w:p>
          <w:p w14:paraId="2383ACF8" w14:textId="0CDAE7F9" w:rsidR="0004130E" w:rsidRDefault="0004130E" w:rsidP="005F2DCF">
            <w:pPr>
              <w:rPr>
                <w:b/>
                <w:spacing w:val="-6"/>
                <w:sz w:val="28"/>
                <w:szCs w:val="28"/>
              </w:rPr>
            </w:pPr>
          </w:p>
          <w:p w14:paraId="40A7BFC3" w14:textId="73F47F84" w:rsidR="009470EE" w:rsidRPr="00F37EEA" w:rsidRDefault="00F37EEA" w:rsidP="00F37EEA">
            <w:pPr>
              <w:jc w:val="center"/>
              <w:rPr>
                <w:spacing w:val="-6"/>
                <w:szCs w:val="28"/>
              </w:rPr>
            </w:pPr>
            <w:r>
              <w:rPr>
                <w:spacing w:val="-6"/>
                <w:szCs w:val="28"/>
              </w:rPr>
              <w:t>(Đã ký)</w:t>
            </w:r>
          </w:p>
          <w:p w14:paraId="53B112F2" w14:textId="77777777" w:rsidR="009470EE" w:rsidRDefault="009470EE" w:rsidP="005F2DCF">
            <w:pPr>
              <w:rPr>
                <w:b/>
                <w:spacing w:val="-6"/>
              </w:rPr>
            </w:pPr>
          </w:p>
          <w:p w14:paraId="6BBF433F" w14:textId="77777777" w:rsidR="0004130E" w:rsidRPr="00ED3714" w:rsidRDefault="0004130E" w:rsidP="005F2DCF">
            <w:pPr>
              <w:rPr>
                <w:b/>
                <w:spacing w:val="-6"/>
              </w:rPr>
            </w:pPr>
          </w:p>
          <w:p w14:paraId="0DC6AFE4" w14:textId="77777777" w:rsidR="00ED3714" w:rsidRPr="00ED3714" w:rsidRDefault="00ED3714" w:rsidP="00ED3714">
            <w:pPr>
              <w:jc w:val="center"/>
              <w:rPr>
                <w:b/>
                <w:spacing w:val="-6"/>
                <w:sz w:val="30"/>
                <w:szCs w:val="28"/>
              </w:rPr>
            </w:pPr>
            <w:r w:rsidRPr="00ED3714">
              <w:rPr>
                <w:b/>
                <w:spacing w:val="-6"/>
                <w:sz w:val="28"/>
                <w:szCs w:val="28"/>
              </w:rPr>
              <w:t>Cao Xuân Chiểu</w:t>
            </w:r>
          </w:p>
        </w:tc>
      </w:tr>
    </w:tbl>
    <w:p w14:paraId="10484C63" w14:textId="77777777" w:rsidR="00ED3714" w:rsidRDefault="00ED3714" w:rsidP="00DE7A80">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jc w:val="both"/>
        <w:outlineLvl w:val="2"/>
        <w:rPr>
          <w:rFonts w:eastAsia="Lucida Sans Unicode"/>
          <w:b/>
          <w:color w:val="000000"/>
          <w:spacing w:val="-6"/>
          <w:kern w:val="2"/>
          <w:sz w:val="30"/>
          <w:szCs w:val="30"/>
          <w:lang w:eastAsia="ar-SA"/>
        </w:rPr>
      </w:pPr>
    </w:p>
    <w:sectPr w:rsidR="00ED3714" w:rsidSect="00F37EEA">
      <w:headerReference w:type="default" r:id="rId8"/>
      <w:headerReference w:type="first" r:id="rId9"/>
      <w:pgSz w:w="11909" w:h="16834"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5A54" w14:textId="77777777" w:rsidR="007603A6" w:rsidRDefault="007603A6">
      <w:r>
        <w:separator/>
      </w:r>
    </w:p>
  </w:endnote>
  <w:endnote w:type="continuationSeparator" w:id="0">
    <w:p w14:paraId="04BD928F" w14:textId="77777777" w:rsidR="007603A6" w:rsidRDefault="0076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37158" w14:textId="77777777" w:rsidR="007603A6" w:rsidRDefault="007603A6">
      <w:r>
        <w:separator/>
      </w:r>
    </w:p>
  </w:footnote>
  <w:footnote w:type="continuationSeparator" w:id="0">
    <w:p w14:paraId="6D20B08B" w14:textId="77777777" w:rsidR="007603A6" w:rsidRDefault="00760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5CA5" w14:textId="043BB8A5" w:rsidR="00067283" w:rsidRPr="00067283" w:rsidRDefault="00067283">
    <w:pPr>
      <w:pStyle w:val="Header"/>
      <w:jc w:val="center"/>
      <w:rPr>
        <w:sz w:val="28"/>
        <w:szCs w:val="28"/>
      </w:rPr>
    </w:pPr>
    <w:r w:rsidRPr="00067283">
      <w:rPr>
        <w:sz w:val="28"/>
        <w:szCs w:val="28"/>
      </w:rPr>
      <w:fldChar w:fldCharType="begin"/>
    </w:r>
    <w:r w:rsidRPr="00067283">
      <w:rPr>
        <w:sz w:val="28"/>
        <w:szCs w:val="28"/>
      </w:rPr>
      <w:instrText xml:space="preserve"> PAGE   \* MERGEFORMAT </w:instrText>
    </w:r>
    <w:r w:rsidRPr="00067283">
      <w:rPr>
        <w:sz w:val="28"/>
        <w:szCs w:val="28"/>
      </w:rPr>
      <w:fldChar w:fldCharType="separate"/>
    </w:r>
    <w:r w:rsidR="00F37EEA">
      <w:rPr>
        <w:noProof/>
        <w:sz w:val="28"/>
        <w:szCs w:val="28"/>
      </w:rPr>
      <w:t>7</w:t>
    </w:r>
    <w:r w:rsidRPr="00067283">
      <w:rPr>
        <w:noProof/>
        <w:sz w:val="28"/>
        <w:szCs w:val="28"/>
      </w:rPr>
      <w:fldChar w:fldCharType="end"/>
    </w:r>
  </w:p>
  <w:p w14:paraId="69F6DC69" w14:textId="77777777" w:rsidR="00067283" w:rsidRDefault="000672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CC83" w14:textId="77777777" w:rsidR="00BF02FE" w:rsidRDefault="00BF02FE">
    <w:pPr>
      <w:pStyle w:val="Header"/>
      <w:jc w:val="center"/>
    </w:pPr>
  </w:p>
  <w:p w14:paraId="7CF89ACC" w14:textId="77777777" w:rsidR="00BF02FE" w:rsidRDefault="00BF02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4E8"/>
    <w:multiLevelType w:val="hybridMultilevel"/>
    <w:tmpl w:val="36E0BEC8"/>
    <w:lvl w:ilvl="0" w:tplc="C3CAB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087ED9"/>
    <w:multiLevelType w:val="hybridMultilevel"/>
    <w:tmpl w:val="23CCAE52"/>
    <w:lvl w:ilvl="0" w:tplc="281AF2A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C96FBC"/>
    <w:multiLevelType w:val="hybridMultilevel"/>
    <w:tmpl w:val="C524A930"/>
    <w:lvl w:ilvl="0" w:tplc="CF0A2A1C">
      <w:start w:val="2"/>
      <w:numFmt w:val="bullet"/>
      <w:lvlText w:val="-"/>
      <w:lvlJc w:val="left"/>
      <w:pPr>
        <w:ind w:left="1080" w:hanging="360"/>
      </w:pPr>
      <w:rPr>
        <w:rFonts w:ascii="Times New Roman" w:eastAsia="Times New Roman" w:hAnsi="Times New Roman" w:cs="Times New Roman" w:hint="default"/>
        <w:b/>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654518"/>
    <w:multiLevelType w:val="hybridMultilevel"/>
    <w:tmpl w:val="41BE778C"/>
    <w:lvl w:ilvl="0" w:tplc="F4C86432">
      <w:start w:val="2"/>
      <w:numFmt w:val="bullet"/>
      <w:lvlText w:val="-"/>
      <w:lvlJc w:val="left"/>
      <w:pPr>
        <w:ind w:left="1080" w:hanging="360"/>
      </w:pPr>
      <w:rPr>
        <w:rFonts w:ascii="Times New Roman" w:eastAsia="Times New Roman" w:hAnsi="Times New Roman" w:cs="Times New Roman" w:hint="default"/>
        <w:b/>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F3"/>
    <w:rsid w:val="00001C10"/>
    <w:rsid w:val="000035F3"/>
    <w:rsid w:val="00014512"/>
    <w:rsid w:val="000147C6"/>
    <w:rsid w:val="00015BBC"/>
    <w:rsid w:val="00015DE3"/>
    <w:rsid w:val="00021222"/>
    <w:rsid w:val="00023C78"/>
    <w:rsid w:val="00025EC0"/>
    <w:rsid w:val="00027764"/>
    <w:rsid w:val="00030894"/>
    <w:rsid w:val="000308C3"/>
    <w:rsid w:val="00032563"/>
    <w:rsid w:val="0003566A"/>
    <w:rsid w:val="00037242"/>
    <w:rsid w:val="0004130E"/>
    <w:rsid w:val="000424DF"/>
    <w:rsid w:val="000439A4"/>
    <w:rsid w:val="0004695C"/>
    <w:rsid w:val="00050F97"/>
    <w:rsid w:val="00051AD3"/>
    <w:rsid w:val="0006620F"/>
    <w:rsid w:val="00067283"/>
    <w:rsid w:val="00067E40"/>
    <w:rsid w:val="0007266A"/>
    <w:rsid w:val="00072F7D"/>
    <w:rsid w:val="00075059"/>
    <w:rsid w:val="00075FA3"/>
    <w:rsid w:val="00076237"/>
    <w:rsid w:val="0008074E"/>
    <w:rsid w:val="0008513B"/>
    <w:rsid w:val="00087B4D"/>
    <w:rsid w:val="00087CB5"/>
    <w:rsid w:val="0009453D"/>
    <w:rsid w:val="00097E6C"/>
    <w:rsid w:val="000A1E7E"/>
    <w:rsid w:val="000A42CA"/>
    <w:rsid w:val="000A6D54"/>
    <w:rsid w:val="000B6221"/>
    <w:rsid w:val="000B660E"/>
    <w:rsid w:val="000B6C12"/>
    <w:rsid w:val="000B795A"/>
    <w:rsid w:val="000C3338"/>
    <w:rsid w:val="000D1A35"/>
    <w:rsid w:val="000D240F"/>
    <w:rsid w:val="000D34BF"/>
    <w:rsid w:val="000D67E3"/>
    <w:rsid w:val="000D7842"/>
    <w:rsid w:val="000D789B"/>
    <w:rsid w:val="000D7F05"/>
    <w:rsid w:val="000E004A"/>
    <w:rsid w:val="000E4709"/>
    <w:rsid w:val="000E4C8E"/>
    <w:rsid w:val="000E4F89"/>
    <w:rsid w:val="000F0256"/>
    <w:rsid w:val="000F0AB6"/>
    <w:rsid w:val="000F60D7"/>
    <w:rsid w:val="001271D4"/>
    <w:rsid w:val="001305E6"/>
    <w:rsid w:val="00130ABE"/>
    <w:rsid w:val="00133994"/>
    <w:rsid w:val="00137DEC"/>
    <w:rsid w:val="00142072"/>
    <w:rsid w:val="0014373E"/>
    <w:rsid w:val="00146D87"/>
    <w:rsid w:val="00147BF0"/>
    <w:rsid w:val="00147F68"/>
    <w:rsid w:val="001545A7"/>
    <w:rsid w:val="00156228"/>
    <w:rsid w:val="0016137F"/>
    <w:rsid w:val="00161F68"/>
    <w:rsid w:val="00165BED"/>
    <w:rsid w:val="0017207F"/>
    <w:rsid w:val="001729FF"/>
    <w:rsid w:val="00172CA9"/>
    <w:rsid w:val="00176F07"/>
    <w:rsid w:val="00181B76"/>
    <w:rsid w:val="001842D3"/>
    <w:rsid w:val="001866A4"/>
    <w:rsid w:val="00193D0B"/>
    <w:rsid w:val="00195999"/>
    <w:rsid w:val="001A0350"/>
    <w:rsid w:val="001A6046"/>
    <w:rsid w:val="001A6AE8"/>
    <w:rsid w:val="001A7AA8"/>
    <w:rsid w:val="001B15E7"/>
    <w:rsid w:val="001B1FED"/>
    <w:rsid w:val="001B29AD"/>
    <w:rsid w:val="001B33D8"/>
    <w:rsid w:val="001B3AE6"/>
    <w:rsid w:val="001C600E"/>
    <w:rsid w:val="001C6128"/>
    <w:rsid w:val="001C6BD6"/>
    <w:rsid w:val="001D0C03"/>
    <w:rsid w:val="001D2721"/>
    <w:rsid w:val="001D3634"/>
    <w:rsid w:val="001D3684"/>
    <w:rsid w:val="001D3A54"/>
    <w:rsid w:val="001D7659"/>
    <w:rsid w:val="001D78BF"/>
    <w:rsid w:val="001E092E"/>
    <w:rsid w:val="001E254E"/>
    <w:rsid w:val="001E3F96"/>
    <w:rsid w:val="001E5B9E"/>
    <w:rsid w:val="001F2367"/>
    <w:rsid w:val="001F4232"/>
    <w:rsid w:val="001F7145"/>
    <w:rsid w:val="001F7C2B"/>
    <w:rsid w:val="00200C89"/>
    <w:rsid w:val="0020493A"/>
    <w:rsid w:val="00206671"/>
    <w:rsid w:val="00206EB2"/>
    <w:rsid w:val="0020744E"/>
    <w:rsid w:val="002114C4"/>
    <w:rsid w:val="00211E5D"/>
    <w:rsid w:val="002130DA"/>
    <w:rsid w:val="002132A4"/>
    <w:rsid w:val="002140B0"/>
    <w:rsid w:val="002309D4"/>
    <w:rsid w:val="00232144"/>
    <w:rsid w:val="00232369"/>
    <w:rsid w:val="00237B8E"/>
    <w:rsid w:val="00240800"/>
    <w:rsid w:val="00251FFF"/>
    <w:rsid w:val="00252B4D"/>
    <w:rsid w:val="00255363"/>
    <w:rsid w:val="002573C8"/>
    <w:rsid w:val="00260099"/>
    <w:rsid w:val="00261442"/>
    <w:rsid w:val="00262014"/>
    <w:rsid w:val="00264168"/>
    <w:rsid w:val="0026538B"/>
    <w:rsid w:val="00266E69"/>
    <w:rsid w:val="0027412A"/>
    <w:rsid w:val="0027482A"/>
    <w:rsid w:val="00274901"/>
    <w:rsid w:val="00277FE5"/>
    <w:rsid w:val="00280B16"/>
    <w:rsid w:val="00282CB7"/>
    <w:rsid w:val="002846C8"/>
    <w:rsid w:val="002857DB"/>
    <w:rsid w:val="0029236C"/>
    <w:rsid w:val="00294212"/>
    <w:rsid w:val="002A03BE"/>
    <w:rsid w:val="002A09F1"/>
    <w:rsid w:val="002A132B"/>
    <w:rsid w:val="002A1475"/>
    <w:rsid w:val="002A312B"/>
    <w:rsid w:val="002A4B8D"/>
    <w:rsid w:val="002A5AEB"/>
    <w:rsid w:val="002B0347"/>
    <w:rsid w:val="002B322B"/>
    <w:rsid w:val="002B3299"/>
    <w:rsid w:val="002B500E"/>
    <w:rsid w:val="002B65A0"/>
    <w:rsid w:val="002B68B6"/>
    <w:rsid w:val="002B7268"/>
    <w:rsid w:val="002B765E"/>
    <w:rsid w:val="002C2ACD"/>
    <w:rsid w:val="002C3035"/>
    <w:rsid w:val="002C34EF"/>
    <w:rsid w:val="002D0B3B"/>
    <w:rsid w:val="002D2F70"/>
    <w:rsid w:val="002D3F9E"/>
    <w:rsid w:val="002D4B9A"/>
    <w:rsid w:val="002D6EED"/>
    <w:rsid w:val="002D7E04"/>
    <w:rsid w:val="002E152A"/>
    <w:rsid w:val="002E3EF8"/>
    <w:rsid w:val="002E629A"/>
    <w:rsid w:val="002F1217"/>
    <w:rsid w:val="002F1702"/>
    <w:rsid w:val="002F248C"/>
    <w:rsid w:val="002F6E52"/>
    <w:rsid w:val="002F6F79"/>
    <w:rsid w:val="00300054"/>
    <w:rsid w:val="0030032A"/>
    <w:rsid w:val="00302F96"/>
    <w:rsid w:val="00303B98"/>
    <w:rsid w:val="003042DB"/>
    <w:rsid w:val="00304F6B"/>
    <w:rsid w:val="00305BD8"/>
    <w:rsid w:val="00307DCC"/>
    <w:rsid w:val="003100BF"/>
    <w:rsid w:val="00310156"/>
    <w:rsid w:val="00316BDE"/>
    <w:rsid w:val="003221FF"/>
    <w:rsid w:val="00325BC3"/>
    <w:rsid w:val="003277CB"/>
    <w:rsid w:val="00330876"/>
    <w:rsid w:val="00334726"/>
    <w:rsid w:val="003348D3"/>
    <w:rsid w:val="00337051"/>
    <w:rsid w:val="0033748D"/>
    <w:rsid w:val="00340E06"/>
    <w:rsid w:val="00347A1D"/>
    <w:rsid w:val="003516B2"/>
    <w:rsid w:val="003516DE"/>
    <w:rsid w:val="003522FB"/>
    <w:rsid w:val="00354B95"/>
    <w:rsid w:val="00364AE8"/>
    <w:rsid w:val="00366F96"/>
    <w:rsid w:val="00370C3F"/>
    <w:rsid w:val="0037294B"/>
    <w:rsid w:val="00374969"/>
    <w:rsid w:val="003756A3"/>
    <w:rsid w:val="0038053B"/>
    <w:rsid w:val="0038152E"/>
    <w:rsid w:val="00383320"/>
    <w:rsid w:val="00384F67"/>
    <w:rsid w:val="0038723C"/>
    <w:rsid w:val="00387330"/>
    <w:rsid w:val="00387607"/>
    <w:rsid w:val="00390BE9"/>
    <w:rsid w:val="0039208E"/>
    <w:rsid w:val="00392433"/>
    <w:rsid w:val="00393DF3"/>
    <w:rsid w:val="00397F3C"/>
    <w:rsid w:val="003A78B4"/>
    <w:rsid w:val="003B430A"/>
    <w:rsid w:val="003B45FF"/>
    <w:rsid w:val="003B46BC"/>
    <w:rsid w:val="003B7959"/>
    <w:rsid w:val="003B7E54"/>
    <w:rsid w:val="003D0986"/>
    <w:rsid w:val="003D1734"/>
    <w:rsid w:val="003D184B"/>
    <w:rsid w:val="003D1A66"/>
    <w:rsid w:val="003D3182"/>
    <w:rsid w:val="003D6067"/>
    <w:rsid w:val="003E494F"/>
    <w:rsid w:val="003E58EF"/>
    <w:rsid w:val="003E701F"/>
    <w:rsid w:val="003F153D"/>
    <w:rsid w:val="003F1CE1"/>
    <w:rsid w:val="003F3EF1"/>
    <w:rsid w:val="003F5931"/>
    <w:rsid w:val="00403200"/>
    <w:rsid w:val="004060C0"/>
    <w:rsid w:val="004075DF"/>
    <w:rsid w:val="00410132"/>
    <w:rsid w:val="0041266E"/>
    <w:rsid w:val="00414FF0"/>
    <w:rsid w:val="0042166E"/>
    <w:rsid w:val="00422416"/>
    <w:rsid w:val="00424D75"/>
    <w:rsid w:val="004311B9"/>
    <w:rsid w:val="004318A5"/>
    <w:rsid w:val="00431A16"/>
    <w:rsid w:val="0043366F"/>
    <w:rsid w:val="004417B8"/>
    <w:rsid w:val="00451683"/>
    <w:rsid w:val="00454B1D"/>
    <w:rsid w:val="00456A1D"/>
    <w:rsid w:val="00461CFD"/>
    <w:rsid w:val="00463A5B"/>
    <w:rsid w:val="00464F18"/>
    <w:rsid w:val="004713B8"/>
    <w:rsid w:val="00471C88"/>
    <w:rsid w:val="004737D9"/>
    <w:rsid w:val="00477994"/>
    <w:rsid w:val="004806DD"/>
    <w:rsid w:val="0048109D"/>
    <w:rsid w:val="004834F8"/>
    <w:rsid w:val="0048362E"/>
    <w:rsid w:val="004841A1"/>
    <w:rsid w:val="00484A5E"/>
    <w:rsid w:val="00484AE3"/>
    <w:rsid w:val="00486527"/>
    <w:rsid w:val="00486D59"/>
    <w:rsid w:val="00491DC9"/>
    <w:rsid w:val="004A126F"/>
    <w:rsid w:val="004A5C92"/>
    <w:rsid w:val="004A61DD"/>
    <w:rsid w:val="004B1CCB"/>
    <w:rsid w:val="004B3F4C"/>
    <w:rsid w:val="004B6D5D"/>
    <w:rsid w:val="004D0B53"/>
    <w:rsid w:val="004D336F"/>
    <w:rsid w:val="004D61AF"/>
    <w:rsid w:val="004E2625"/>
    <w:rsid w:val="004E3DC9"/>
    <w:rsid w:val="004E3F1F"/>
    <w:rsid w:val="004E460B"/>
    <w:rsid w:val="004E7F2A"/>
    <w:rsid w:val="004F33AD"/>
    <w:rsid w:val="004F4551"/>
    <w:rsid w:val="004F645D"/>
    <w:rsid w:val="004F64AA"/>
    <w:rsid w:val="00500286"/>
    <w:rsid w:val="00500DA7"/>
    <w:rsid w:val="00516AD8"/>
    <w:rsid w:val="005175B7"/>
    <w:rsid w:val="00517E19"/>
    <w:rsid w:val="00517E70"/>
    <w:rsid w:val="00520FE6"/>
    <w:rsid w:val="00522141"/>
    <w:rsid w:val="00523A84"/>
    <w:rsid w:val="00530526"/>
    <w:rsid w:val="00537E4C"/>
    <w:rsid w:val="005404F3"/>
    <w:rsid w:val="00540FAA"/>
    <w:rsid w:val="00542D01"/>
    <w:rsid w:val="00543977"/>
    <w:rsid w:val="00544FA5"/>
    <w:rsid w:val="00545261"/>
    <w:rsid w:val="0055200C"/>
    <w:rsid w:val="00553F0E"/>
    <w:rsid w:val="0055522D"/>
    <w:rsid w:val="00556772"/>
    <w:rsid w:val="00557134"/>
    <w:rsid w:val="005579BD"/>
    <w:rsid w:val="0056009B"/>
    <w:rsid w:val="00562489"/>
    <w:rsid w:val="0056411D"/>
    <w:rsid w:val="00564D3C"/>
    <w:rsid w:val="00565B61"/>
    <w:rsid w:val="005714EC"/>
    <w:rsid w:val="00571B09"/>
    <w:rsid w:val="0057308C"/>
    <w:rsid w:val="00574F0C"/>
    <w:rsid w:val="00576F8A"/>
    <w:rsid w:val="0058080D"/>
    <w:rsid w:val="00581410"/>
    <w:rsid w:val="00583AFB"/>
    <w:rsid w:val="00583FD2"/>
    <w:rsid w:val="00584555"/>
    <w:rsid w:val="00587AE4"/>
    <w:rsid w:val="00592D91"/>
    <w:rsid w:val="005969C5"/>
    <w:rsid w:val="005A72CF"/>
    <w:rsid w:val="005A7406"/>
    <w:rsid w:val="005B447C"/>
    <w:rsid w:val="005B7985"/>
    <w:rsid w:val="005C18DE"/>
    <w:rsid w:val="005C407D"/>
    <w:rsid w:val="005C469D"/>
    <w:rsid w:val="005C7CEF"/>
    <w:rsid w:val="005D27EE"/>
    <w:rsid w:val="005D3AA9"/>
    <w:rsid w:val="005E2559"/>
    <w:rsid w:val="005F0413"/>
    <w:rsid w:val="005F190C"/>
    <w:rsid w:val="005F2DCF"/>
    <w:rsid w:val="005F5C88"/>
    <w:rsid w:val="005F63D7"/>
    <w:rsid w:val="006004BE"/>
    <w:rsid w:val="00604B41"/>
    <w:rsid w:val="00607980"/>
    <w:rsid w:val="006104C0"/>
    <w:rsid w:val="00611A17"/>
    <w:rsid w:val="00612C16"/>
    <w:rsid w:val="0061392A"/>
    <w:rsid w:val="00614547"/>
    <w:rsid w:val="0061508E"/>
    <w:rsid w:val="006157DC"/>
    <w:rsid w:val="00616E6C"/>
    <w:rsid w:val="006177D8"/>
    <w:rsid w:val="00617B37"/>
    <w:rsid w:val="00620053"/>
    <w:rsid w:val="00620F23"/>
    <w:rsid w:val="00623C55"/>
    <w:rsid w:val="006300A1"/>
    <w:rsid w:val="00636B28"/>
    <w:rsid w:val="006374A3"/>
    <w:rsid w:val="00637EA6"/>
    <w:rsid w:val="00641A58"/>
    <w:rsid w:val="00642D91"/>
    <w:rsid w:val="006441B1"/>
    <w:rsid w:val="006441F8"/>
    <w:rsid w:val="0064490C"/>
    <w:rsid w:val="00651CE9"/>
    <w:rsid w:val="00652F5E"/>
    <w:rsid w:val="00654F57"/>
    <w:rsid w:val="006550A5"/>
    <w:rsid w:val="006559C8"/>
    <w:rsid w:val="00655A5C"/>
    <w:rsid w:val="00656746"/>
    <w:rsid w:val="006573C9"/>
    <w:rsid w:val="00666771"/>
    <w:rsid w:val="0066765A"/>
    <w:rsid w:val="0067095B"/>
    <w:rsid w:val="006759A4"/>
    <w:rsid w:val="00676342"/>
    <w:rsid w:val="00680608"/>
    <w:rsid w:val="0068273F"/>
    <w:rsid w:val="00682981"/>
    <w:rsid w:val="00682B29"/>
    <w:rsid w:val="0068488A"/>
    <w:rsid w:val="00695806"/>
    <w:rsid w:val="00696A47"/>
    <w:rsid w:val="00697E13"/>
    <w:rsid w:val="006A1DEF"/>
    <w:rsid w:val="006A2521"/>
    <w:rsid w:val="006A4906"/>
    <w:rsid w:val="006A74CE"/>
    <w:rsid w:val="006B0729"/>
    <w:rsid w:val="006B1CE4"/>
    <w:rsid w:val="006C1469"/>
    <w:rsid w:val="006C2D87"/>
    <w:rsid w:val="006C687B"/>
    <w:rsid w:val="006C76B2"/>
    <w:rsid w:val="006D012B"/>
    <w:rsid w:val="006D67B0"/>
    <w:rsid w:val="006D69F4"/>
    <w:rsid w:val="006E0683"/>
    <w:rsid w:val="006E11CD"/>
    <w:rsid w:val="006E21AF"/>
    <w:rsid w:val="006E4A66"/>
    <w:rsid w:val="006E7ECE"/>
    <w:rsid w:val="006F36A8"/>
    <w:rsid w:val="006F7B0F"/>
    <w:rsid w:val="006F7F9A"/>
    <w:rsid w:val="00703F9F"/>
    <w:rsid w:val="007106F7"/>
    <w:rsid w:val="0071261B"/>
    <w:rsid w:val="00713FBE"/>
    <w:rsid w:val="007141EC"/>
    <w:rsid w:val="00714353"/>
    <w:rsid w:val="00717657"/>
    <w:rsid w:val="00720A6B"/>
    <w:rsid w:val="0072196E"/>
    <w:rsid w:val="0072457C"/>
    <w:rsid w:val="0072701A"/>
    <w:rsid w:val="007272EE"/>
    <w:rsid w:val="007273EC"/>
    <w:rsid w:val="00732AA8"/>
    <w:rsid w:val="0073387A"/>
    <w:rsid w:val="007341E4"/>
    <w:rsid w:val="0073710C"/>
    <w:rsid w:val="007406D4"/>
    <w:rsid w:val="00740F43"/>
    <w:rsid w:val="00747B09"/>
    <w:rsid w:val="00752863"/>
    <w:rsid w:val="00752E22"/>
    <w:rsid w:val="0075342C"/>
    <w:rsid w:val="0075481E"/>
    <w:rsid w:val="00755706"/>
    <w:rsid w:val="00757349"/>
    <w:rsid w:val="00757BF7"/>
    <w:rsid w:val="007603A6"/>
    <w:rsid w:val="00761DA4"/>
    <w:rsid w:val="00765272"/>
    <w:rsid w:val="00766355"/>
    <w:rsid w:val="00772022"/>
    <w:rsid w:val="007731C1"/>
    <w:rsid w:val="00775F39"/>
    <w:rsid w:val="00780FE5"/>
    <w:rsid w:val="00781C41"/>
    <w:rsid w:val="00784673"/>
    <w:rsid w:val="00786843"/>
    <w:rsid w:val="00786C77"/>
    <w:rsid w:val="00790E71"/>
    <w:rsid w:val="0079198C"/>
    <w:rsid w:val="00791E75"/>
    <w:rsid w:val="00794D78"/>
    <w:rsid w:val="00796644"/>
    <w:rsid w:val="00796B22"/>
    <w:rsid w:val="007A00D9"/>
    <w:rsid w:val="007B0295"/>
    <w:rsid w:val="007B3FC8"/>
    <w:rsid w:val="007C6E72"/>
    <w:rsid w:val="007C7479"/>
    <w:rsid w:val="007D3383"/>
    <w:rsid w:val="007D415F"/>
    <w:rsid w:val="007D5196"/>
    <w:rsid w:val="007E1717"/>
    <w:rsid w:val="007E3630"/>
    <w:rsid w:val="007E5242"/>
    <w:rsid w:val="007E63B6"/>
    <w:rsid w:val="007F0B54"/>
    <w:rsid w:val="00800091"/>
    <w:rsid w:val="00803771"/>
    <w:rsid w:val="00806874"/>
    <w:rsid w:val="00806E6F"/>
    <w:rsid w:val="0081796E"/>
    <w:rsid w:val="00821024"/>
    <w:rsid w:val="0082109D"/>
    <w:rsid w:val="00824B97"/>
    <w:rsid w:val="008251DB"/>
    <w:rsid w:val="00831096"/>
    <w:rsid w:val="00836822"/>
    <w:rsid w:val="0083772B"/>
    <w:rsid w:val="008426B0"/>
    <w:rsid w:val="0084581B"/>
    <w:rsid w:val="00852B63"/>
    <w:rsid w:val="0085303C"/>
    <w:rsid w:val="00854E4A"/>
    <w:rsid w:val="0086288E"/>
    <w:rsid w:val="008632E3"/>
    <w:rsid w:val="00882054"/>
    <w:rsid w:val="00885A35"/>
    <w:rsid w:val="00885C21"/>
    <w:rsid w:val="00886A2F"/>
    <w:rsid w:val="00890237"/>
    <w:rsid w:val="008966AA"/>
    <w:rsid w:val="00896F0A"/>
    <w:rsid w:val="00897D98"/>
    <w:rsid w:val="008A1189"/>
    <w:rsid w:val="008A3BD5"/>
    <w:rsid w:val="008A3FC2"/>
    <w:rsid w:val="008A44B5"/>
    <w:rsid w:val="008A5A32"/>
    <w:rsid w:val="008B0478"/>
    <w:rsid w:val="008B3499"/>
    <w:rsid w:val="008C211C"/>
    <w:rsid w:val="008C5CD7"/>
    <w:rsid w:val="008D009E"/>
    <w:rsid w:val="008D13D3"/>
    <w:rsid w:val="008D29FC"/>
    <w:rsid w:val="008D32B1"/>
    <w:rsid w:val="008D336D"/>
    <w:rsid w:val="008D4364"/>
    <w:rsid w:val="008D5BBA"/>
    <w:rsid w:val="008D5C53"/>
    <w:rsid w:val="008D6F6E"/>
    <w:rsid w:val="008E2FCD"/>
    <w:rsid w:val="008E4AB3"/>
    <w:rsid w:val="008E74DB"/>
    <w:rsid w:val="008E7CC8"/>
    <w:rsid w:val="008F078D"/>
    <w:rsid w:val="008F07C6"/>
    <w:rsid w:val="008F07CE"/>
    <w:rsid w:val="00901CF5"/>
    <w:rsid w:val="00903190"/>
    <w:rsid w:val="00904E8A"/>
    <w:rsid w:val="0091060B"/>
    <w:rsid w:val="00910DFB"/>
    <w:rsid w:val="0091486B"/>
    <w:rsid w:val="00914F3E"/>
    <w:rsid w:val="00920563"/>
    <w:rsid w:val="00920D56"/>
    <w:rsid w:val="00921449"/>
    <w:rsid w:val="00922B89"/>
    <w:rsid w:val="009232D6"/>
    <w:rsid w:val="0092461E"/>
    <w:rsid w:val="009251F6"/>
    <w:rsid w:val="0092642A"/>
    <w:rsid w:val="00927B21"/>
    <w:rsid w:val="00931A5C"/>
    <w:rsid w:val="00932503"/>
    <w:rsid w:val="009349EF"/>
    <w:rsid w:val="0094436C"/>
    <w:rsid w:val="00944C60"/>
    <w:rsid w:val="009470EE"/>
    <w:rsid w:val="00947ADD"/>
    <w:rsid w:val="00950F01"/>
    <w:rsid w:val="00952650"/>
    <w:rsid w:val="00955323"/>
    <w:rsid w:val="00960D14"/>
    <w:rsid w:val="00962188"/>
    <w:rsid w:val="00964F54"/>
    <w:rsid w:val="00967544"/>
    <w:rsid w:val="00970117"/>
    <w:rsid w:val="00973557"/>
    <w:rsid w:val="00973FFB"/>
    <w:rsid w:val="00975C07"/>
    <w:rsid w:val="0097781E"/>
    <w:rsid w:val="00983803"/>
    <w:rsid w:val="00985A14"/>
    <w:rsid w:val="00986573"/>
    <w:rsid w:val="00986B6A"/>
    <w:rsid w:val="0099232C"/>
    <w:rsid w:val="00994213"/>
    <w:rsid w:val="00997122"/>
    <w:rsid w:val="009A6FB5"/>
    <w:rsid w:val="009B1415"/>
    <w:rsid w:val="009B3FFC"/>
    <w:rsid w:val="009B6787"/>
    <w:rsid w:val="009C27DD"/>
    <w:rsid w:val="009C2A87"/>
    <w:rsid w:val="009C4927"/>
    <w:rsid w:val="009D4AC0"/>
    <w:rsid w:val="009D6C47"/>
    <w:rsid w:val="009D6E7D"/>
    <w:rsid w:val="009D76C2"/>
    <w:rsid w:val="009E040A"/>
    <w:rsid w:val="009E1568"/>
    <w:rsid w:val="009E42E7"/>
    <w:rsid w:val="009E5AD3"/>
    <w:rsid w:val="009F2900"/>
    <w:rsid w:val="009F2D12"/>
    <w:rsid w:val="009F4F6F"/>
    <w:rsid w:val="009F7E68"/>
    <w:rsid w:val="00A007ED"/>
    <w:rsid w:val="00A02F63"/>
    <w:rsid w:val="00A05257"/>
    <w:rsid w:val="00A066FD"/>
    <w:rsid w:val="00A113FE"/>
    <w:rsid w:val="00A15362"/>
    <w:rsid w:val="00A17C06"/>
    <w:rsid w:val="00A2294E"/>
    <w:rsid w:val="00A24B26"/>
    <w:rsid w:val="00A2698E"/>
    <w:rsid w:val="00A2788F"/>
    <w:rsid w:val="00A27D14"/>
    <w:rsid w:val="00A34A72"/>
    <w:rsid w:val="00A37CD8"/>
    <w:rsid w:val="00A452ED"/>
    <w:rsid w:val="00A54C19"/>
    <w:rsid w:val="00A56A45"/>
    <w:rsid w:val="00A628C6"/>
    <w:rsid w:val="00A647AB"/>
    <w:rsid w:val="00A70099"/>
    <w:rsid w:val="00A70EA4"/>
    <w:rsid w:val="00A738AF"/>
    <w:rsid w:val="00A73F9C"/>
    <w:rsid w:val="00A832C6"/>
    <w:rsid w:val="00A83538"/>
    <w:rsid w:val="00AA19CE"/>
    <w:rsid w:val="00AA2F9E"/>
    <w:rsid w:val="00AA53DE"/>
    <w:rsid w:val="00AA7A0A"/>
    <w:rsid w:val="00AB2F1C"/>
    <w:rsid w:val="00AB4329"/>
    <w:rsid w:val="00AB68E4"/>
    <w:rsid w:val="00AB7356"/>
    <w:rsid w:val="00AC40B0"/>
    <w:rsid w:val="00AC4208"/>
    <w:rsid w:val="00AC4A84"/>
    <w:rsid w:val="00AC6F70"/>
    <w:rsid w:val="00AD0734"/>
    <w:rsid w:val="00AD1FAD"/>
    <w:rsid w:val="00AD3DB3"/>
    <w:rsid w:val="00AD4E62"/>
    <w:rsid w:val="00AD4F96"/>
    <w:rsid w:val="00AD5326"/>
    <w:rsid w:val="00AD5B12"/>
    <w:rsid w:val="00AD79BE"/>
    <w:rsid w:val="00AE356A"/>
    <w:rsid w:val="00AE378F"/>
    <w:rsid w:val="00AE5428"/>
    <w:rsid w:val="00AE621F"/>
    <w:rsid w:val="00AF294D"/>
    <w:rsid w:val="00AF60E7"/>
    <w:rsid w:val="00AF6234"/>
    <w:rsid w:val="00AF6A03"/>
    <w:rsid w:val="00B00CCE"/>
    <w:rsid w:val="00B014AC"/>
    <w:rsid w:val="00B02FDC"/>
    <w:rsid w:val="00B05DDF"/>
    <w:rsid w:val="00B069E8"/>
    <w:rsid w:val="00B07EFD"/>
    <w:rsid w:val="00B11783"/>
    <w:rsid w:val="00B1536B"/>
    <w:rsid w:val="00B15887"/>
    <w:rsid w:val="00B15F6F"/>
    <w:rsid w:val="00B16608"/>
    <w:rsid w:val="00B170F8"/>
    <w:rsid w:val="00B2121D"/>
    <w:rsid w:val="00B26384"/>
    <w:rsid w:val="00B26A84"/>
    <w:rsid w:val="00B309B2"/>
    <w:rsid w:val="00B31820"/>
    <w:rsid w:val="00B334C6"/>
    <w:rsid w:val="00B4062A"/>
    <w:rsid w:val="00B424E6"/>
    <w:rsid w:val="00B47C89"/>
    <w:rsid w:val="00B5026C"/>
    <w:rsid w:val="00B56BA3"/>
    <w:rsid w:val="00B57AF6"/>
    <w:rsid w:val="00B622B5"/>
    <w:rsid w:val="00B656AD"/>
    <w:rsid w:val="00B70E5A"/>
    <w:rsid w:val="00B73A4D"/>
    <w:rsid w:val="00B745EA"/>
    <w:rsid w:val="00B803DC"/>
    <w:rsid w:val="00B82107"/>
    <w:rsid w:val="00B84683"/>
    <w:rsid w:val="00B859E5"/>
    <w:rsid w:val="00B92C66"/>
    <w:rsid w:val="00B951A6"/>
    <w:rsid w:val="00B97F3E"/>
    <w:rsid w:val="00BA2A19"/>
    <w:rsid w:val="00BA41F9"/>
    <w:rsid w:val="00BA49BF"/>
    <w:rsid w:val="00BA7656"/>
    <w:rsid w:val="00BB0258"/>
    <w:rsid w:val="00BC1B11"/>
    <w:rsid w:val="00BC36B1"/>
    <w:rsid w:val="00BC5015"/>
    <w:rsid w:val="00BC5065"/>
    <w:rsid w:val="00BC5696"/>
    <w:rsid w:val="00BC6DE2"/>
    <w:rsid w:val="00BD460B"/>
    <w:rsid w:val="00BD4D44"/>
    <w:rsid w:val="00BD50A4"/>
    <w:rsid w:val="00BE77DA"/>
    <w:rsid w:val="00BE7D9C"/>
    <w:rsid w:val="00BF02FE"/>
    <w:rsid w:val="00BF26FE"/>
    <w:rsid w:val="00BF363A"/>
    <w:rsid w:val="00BF607F"/>
    <w:rsid w:val="00BF6451"/>
    <w:rsid w:val="00C00634"/>
    <w:rsid w:val="00C041C2"/>
    <w:rsid w:val="00C0795B"/>
    <w:rsid w:val="00C12124"/>
    <w:rsid w:val="00C32CF1"/>
    <w:rsid w:val="00C363EB"/>
    <w:rsid w:val="00C4186A"/>
    <w:rsid w:val="00C42BA9"/>
    <w:rsid w:val="00C438B1"/>
    <w:rsid w:val="00C44EED"/>
    <w:rsid w:val="00C46517"/>
    <w:rsid w:val="00C53640"/>
    <w:rsid w:val="00C55AB0"/>
    <w:rsid w:val="00C56464"/>
    <w:rsid w:val="00C630EC"/>
    <w:rsid w:val="00C6318F"/>
    <w:rsid w:val="00C646C6"/>
    <w:rsid w:val="00C66882"/>
    <w:rsid w:val="00C67733"/>
    <w:rsid w:val="00C70FD0"/>
    <w:rsid w:val="00C716C2"/>
    <w:rsid w:val="00C7256A"/>
    <w:rsid w:val="00C77015"/>
    <w:rsid w:val="00C77F3B"/>
    <w:rsid w:val="00C85DCE"/>
    <w:rsid w:val="00C86AEC"/>
    <w:rsid w:val="00C86C5F"/>
    <w:rsid w:val="00C909C5"/>
    <w:rsid w:val="00C9622C"/>
    <w:rsid w:val="00CA2304"/>
    <w:rsid w:val="00CA2A93"/>
    <w:rsid w:val="00CA2AFA"/>
    <w:rsid w:val="00CA3CF5"/>
    <w:rsid w:val="00CB25E9"/>
    <w:rsid w:val="00CB59EA"/>
    <w:rsid w:val="00CB6071"/>
    <w:rsid w:val="00CB7140"/>
    <w:rsid w:val="00CC33BE"/>
    <w:rsid w:val="00CC4F89"/>
    <w:rsid w:val="00CC5D08"/>
    <w:rsid w:val="00CD1BB4"/>
    <w:rsid w:val="00CD24E5"/>
    <w:rsid w:val="00CD3EEC"/>
    <w:rsid w:val="00CD402A"/>
    <w:rsid w:val="00CE094D"/>
    <w:rsid w:val="00CE1991"/>
    <w:rsid w:val="00CE2F28"/>
    <w:rsid w:val="00CE7F16"/>
    <w:rsid w:val="00CF17D3"/>
    <w:rsid w:val="00CF3B78"/>
    <w:rsid w:val="00D01D6E"/>
    <w:rsid w:val="00D043E0"/>
    <w:rsid w:val="00D05A04"/>
    <w:rsid w:val="00D061C6"/>
    <w:rsid w:val="00D0641A"/>
    <w:rsid w:val="00D07CC0"/>
    <w:rsid w:val="00D10B9B"/>
    <w:rsid w:val="00D16392"/>
    <w:rsid w:val="00D16840"/>
    <w:rsid w:val="00D25878"/>
    <w:rsid w:val="00D27DBA"/>
    <w:rsid w:val="00D3124F"/>
    <w:rsid w:val="00D321E1"/>
    <w:rsid w:val="00D37485"/>
    <w:rsid w:val="00D413C8"/>
    <w:rsid w:val="00D4251F"/>
    <w:rsid w:val="00D45168"/>
    <w:rsid w:val="00D4588C"/>
    <w:rsid w:val="00D51479"/>
    <w:rsid w:val="00D545C8"/>
    <w:rsid w:val="00D55C8F"/>
    <w:rsid w:val="00D56B94"/>
    <w:rsid w:val="00D60709"/>
    <w:rsid w:val="00D60952"/>
    <w:rsid w:val="00D610ED"/>
    <w:rsid w:val="00D62EA7"/>
    <w:rsid w:val="00D63A08"/>
    <w:rsid w:val="00D6787A"/>
    <w:rsid w:val="00D70395"/>
    <w:rsid w:val="00D7214C"/>
    <w:rsid w:val="00D73909"/>
    <w:rsid w:val="00D75643"/>
    <w:rsid w:val="00D7685D"/>
    <w:rsid w:val="00D803A5"/>
    <w:rsid w:val="00D83AA3"/>
    <w:rsid w:val="00D85F80"/>
    <w:rsid w:val="00D93E5C"/>
    <w:rsid w:val="00D96766"/>
    <w:rsid w:val="00D97255"/>
    <w:rsid w:val="00DA2EA1"/>
    <w:rsid w:val="00DA5956"/>
    <w:rsid w:val="00DA5D3F"/>
    <w:rsid w:val="00DA6BCB"/>
    <w:rsid w:val="00DB2FA8"/>
    <w:rsid w:val="00DB3164"/>
    <w:rsid w:val="00DB37C4"/>
    <w:rsid w:val="00DC1445"/>
    <w:rsid w:val="00DC1D99"/>
    <w:rsid w:val="00DD15F1"/>
    <w:rsid w:val="00DD30CF"/>
    <w:rsid w:val="00DD3BDC"/>
    <w:rsid w:val="00DD3F48"/>
    <w:rsid w:val="00DD520D"/>
    <w:rsid w:val="00DE56F8"/>
    <w:rsid w:val="00DE7A80"/>
    <w:rsid w:val="00DF0E4F"/>
    <w:rsid w:val="00DF454F"/>
    <w:rsid w:val="00DF48BB"/>
    <w:rsid w:val="00DF5FD8"/>
    <w:rsid w:val="00DF6D34"/>
    <w:rsid w:val="00DF761A"/>
    <w:rsid w:val="00E01A9F"/>
    <w:rsid w:val="00E042A8"/>
    <w:rsid w:val="00E06157"/>
    <w:rsid w:val="00E06258"/>
    <w:rsid w:val="00E10C27"/>
    <w:rsid w:val="00E1328B"/>
    <w:rsid w:val="00E14585"/>
    <w:rsid w:val="00E1549D"/>
    <w:rsid w:val="00E16C0C"/>
    <w:rsid w:val="00E22242"/>
    <w:rsid w:val="00E26857"/>
    <w:rsid w:val="00E2700A"/>
    <w:rsid w:val="00E32D32"/>
    <w:rsid w:val="00E376B8"/>
    <w:rsid w:val="00E37EBA"/>
    <w:rsid w:val="00E40072"/>
    <w:rsid w:val="00E4581F"/>
    <w:rsid w:val="00E52D45"/>
    <w:rsid w:val="00E54A36"/>
    <w:rsid w:val="00E57B58"/>
    <w:rsid w:val="00E714C2"/>
    <w:rsid w:val="00E7167B"/>
    <w:rsid w:val="00E72C9A"/>
    <w:rsid w:val="00E72FD7"/>
    <w:rsid w:val="00E73132"/>
    <w:rsid w:val="00E73A57"/>
    <w:rsid w:val="00E8158D"/>
    <w:rsid w:val="00E81EF0"/>
    <w:rsid w:val="00E834F6"/>
    <w:rsid w:val="00E85301"/>
    <w:rsid w:val="00E90DA8"/>
    <w:rsid w:val="00E9108F"/>
    <w:rsid w:val="00E912F3"/>
    <w:rsid w:val="00E91708"/>
    <w:rsid w:val="00E91F7F"/>
    <w:rsid w:val="00E93EE5"/>
    <w:rsid w:val="00E95248"/>
    <w:rsid w:val="00EA0EE3"/>
    <w:rsid w:val="00EA19E8"/>
    <w:rsid w:val="00EA2106"/>
    <w:rsid w:val="00EA35A0"/>
    <w:rsid w:val="00EA5122"/>
    <w:rsid w:val="00EA583E"/>
    <w:rsid w:val="00EA6CEF"/>
    <w:rsid w:val="00EA7D04"/>
    <w:rsid w:val="00EB10AE"/>
    <w:rsid w:val="00EB41C2"/>
    <w:rsid w:val="00EC3512"/>
    <w:rsid w:val="00EC42BC"/>
    <w:rsid w:val="00EC5B56"/>
    <w:rsid w:val="00ED09E3"/>
    <w:rsid w:val="00ED3714"/>
    <w:rsid w:val="00ED42EE"/>
    <w:rsid w:val="00ED4AD4"/>
    <w:rsid w:val="00ED50A6"/>
    <w:rsid w:val="00EE001B"/>
    <w:rsid w:val="00EE3141"/>
    <w:rsid w:val="00EE3E27"/>
    <w:rsid w:val="00EE48FB"/>
    <w:rsid w:val="00EE5C02"/>
    <w:rsid w:val="00EE6AFC"/>
    <w:rsid w:val="00EF022B"/>
    <w:rsid w:val="00EF2FCC"/>
    <w:rsid w:val="00EF5BFD"/>
    <w:rsid w:val="00EF601C"/>
    <w:rsid w:val="00F02B96"/>
    <w:rsid w:val="00F0373C"/>
    <w:rsid w:val="00F14443"/>
    <w:rsid w:val="00F14DCF"/>
    <w:rsid w:val="00F15068"/>
    <w:rsid w:val="00F21F09"/>
    <w:rsid w:val="00F239D9"/>
    <w:rsid w:val="00F30E4B"/>
    <w:rsid w:val="00F32366"/>
    <w:rsid w:val="00F3337F"/>
    <w:rsid w:val="00F338B3"/>
    <w:rsid w:val="00F3699A"/>
    <w:rsid w:val="00F37178"/>
    <w:rsid w:val="00F37EEA"/>
    <w:rsid w:val="00F404AE"/>
    <w:rsid w:val="00F4130C"/>
    <w:rsid w:val="00F472AD"/>
    <w:rsid w:val="00F478E8"/>
    <w:rsid w:val="00F5046C"/>
    <w:rsid w:val="00F55A7F"/>
    <w:rsid w:val="00F561BD"/>
    <w:rsid w:val="00F564BD"/>
    <w:rsid w:val="00F568F8"/>
    <w:rsid w:val="00F56D4F"/>
    <w:rsid w:val="00F60463"/>
    <w:rsid w:val="00F616DF"/>
    <w:rsid w:val="00F62302"/>
    <w:rsid w:val="00F62DC6"/>
    <w:rsid w:val="00F63886"/>
    <w:rsid w:val="00F66D97"/>
    <w:rsid w:val="00F73235"/>
    <w:rsid w:val="00F809A0"/>
    <w:rsid w:val="00F814C6"/>
    <w:rsid w:val="00F87196"/>
    <w:rsid w:val="00F87DEF"/>
    <w:rsid w:val="00F90150"/>
    <w:rsid w:val="00F93BFD"/>
    <w:rsid w:val="00FA5CBB"/>
    <w:rsid w:val="00FB01ED"/>
    <w:rsid w:val="00FB17F1"/>
    <w:rsid w:val="00FB6458"/>
    <w:rsid w:val="00FB65D0"/>
    <w:rsid w:val="00FB6E62"/>
    <w:rsid w:val="00FB7631"/>
    <w:rsid w:val="00FC140B"/>
    <w:rsid w:val="00FC2A5B"/>
    <w:rsid w:val="00FC43E8"/>
    <w:rsid w:val="00FC5856"/>
    <w:rsid w:val="00FC7FC2"/>
    <w:rsid w:val="00FD008E"/>
    <w:rsid w:val="00FD1D3A"/>
    <w:rsid w:val="00FD33F8"/>
    <w:rsid w:val="00FD350B"/>
    <w:rsid w:val="00FD3932"/>
    <w:rsid w:val="00FD3B5D"/>
    <w:rsid w:val="00FD6251"/>
    <w:rsid w:val="00FD643F"/>
    <w:rsid w:val="00FD6E1E"/>
    <w:rsid w:val="00FD6F51"/>
    <w:rsid w:val="00FE39A8"/>
    <w:rsid w:val="00FF069D"/>
    <w:rsid w:val="00FF0CAE"/>
    <w:rsid w:val="00FF0FF3"/>
    <w:rsid w:val="00FF3507"/>
    <w:rsid w:val="00FF35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9817700"/>
  <w15:chartTrackingRefBased/>
  <w15:docId w15:val="{34198685-2F5E-0C46-9B33-DABA9DDE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E16C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D8"/>
    <w:pPr>
      <w:keepNext/>
      <w:jc w:val="center"/>
      <w:outlineLvl w:val="2"/>
    </w:pPr>
    <w:rPr>
      <w:rFonts w:ascii=".VnTimeH" w:hAnsi=".VnTimeH"/>
      <w:b/>
      <w:sz w:val="32"/>
      <w:szCs w:val="20"/>
    </w:rPr>
  </w:style>
  <w:style w:type="paragraph" w:styleId="Heading4">
    <w:name w:val="heading 4"/>
    <w:basedOn w:val="Normal"/>
    <w:next w:val="Normal"/>
    <w:qFormat/>
    <w:rsid w:val="00E16C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15">
    <w:name w:val="Heading #1 + 15"/>
    <w:aliases w:val="5 pt,Body text + 12,Body text + Georgia,11,Body text (4) + Corbel,8,Body text + 11,Italic"/>
    <w:rsid w:val="00261442"/>
    <w:rPr>
      <w:b/>
      <w:bCs/>
      <w:color w:val="000000"/>
      <w:spacing w:val="0"/>
      <w:w w:val="100"/>
      <w:position w:val="0"/>
      <w:sz w:val="31"/>
      <w:szCs w:val="31"/>
      <w:shd w:val="clear" w:color="auto" w:fill="FFFFFF"/>
      <w:lang w:val="vi-VN" w:bidi="ar-SA"/>
    </w:rPr>
  </w:style>
  <w:style w:type="character" w:customStyle="1" w:styleId="Bodytext3">
    <w:name w:val="Body text (3)_"/>
    <w:link w:val="Bodytext30"/>
    <w:rsid w:val="00261442"/>
    <w:rPr>
      <w:i/>
      <w:iCs/>
      <w:sz w:val="29"/>
      <w:szCs w:val="29"/>
      <w:lang w:bidi="ar-SA"/>
    </w:rPr>
  </w:style>
  <w:style w:type="paragraph" w:customStyle="1" w:styleId="Bodytext30">
    <w:name w:val="Body text (3)"/>
    <w:basedOn w:val="Normal"/>
    <w:link w:val="Bodytext3"/>
    <w:rsid w:val="00261442"/>
    <w:pPr>
      <w:widowControl w:val="0"/>
      <w:shd w:val="clear" w:color="auto" w:fill="FFFFFF"/>
      <w:spacing w:before="420" w:after="540" w:line="240" w:lineRule="atLeast"/>
      <w:jc w:val="both"/>
    </w:pPr>
    <w:rPr>
      <w:i/>
      <w:iCs/>
      <w:sz w:val="29"/>
      <w:szCs w:val="29"/>
      <w:lang w:val="vi-VN" w:eastAsia="vi-VN"/>
    </w:rPr>
  </w:style>
  <w:style w:type="paragraph" w:customStyle="1" w:styleId="Normal1">
    <w:name w:val="Normal1"/>
    <w:basedOn w:val="Normal"/>
    <w:next w:val="Normal"/>
    <w:autoRedefine/>
    <w:semiHidden/>
    <w:rsid w:val="00261442"/>
    <w:pPr>
      <w:keepNext/>
      <w:tabs>
        <w:tab w:val="center" w:pos="4726"/>
      </w:tabs>
      <w:spacing w:after="160"/>
      <w:jc w:val="both"/>
    </w:pPr>
    <w:rPr>
      <w:color w:val="000000"/>
      <w:sz w:val="26"/>
      <w:szCs w:val="26"/>
    </w:rPr>
  </w:style>
  <w:style w:type="paragraph" w:customStyle="1" w:styleId="CharCharCharCharCharCharChar">
    <w:name w:val="Char Char Char Char Char Char Char"/>
    <w:rsid w:val="00261442"/>
    <w:pPr>
      <w:spacing w:after="160" w:line="240" w:lineRule="exact"/>
    </w:pPr>
    <w:rPr>
      <w:rFonts w:ascii="Verdana" w:hAnsi="Verdana"/>
      <w:lang w:val="en-US" w:eastAsia="en-US"/>
    </w:rPr>
  </w:style>
  <w:style w:type="character" w:customStyle="1" w:styleId="Bodytext2">
    <w:name w:val="Body text (2)_"/>
    <w:link w:val="Bodytext20"/>
    <w:rsid w:val="00FD33F8"/>
    <w:rPr>
      <w:b/>
      <w:bCs/>
      <w:spacing w:val="10"/>
      <w:sz w:val="26"/>
      <w:szCs w:val="26"/>
      <w:shd w:val="clear" w:color="auto" w:fill="FFFFFF"/>
    </w:rPr>
  </w:style>
  <w:style w:type="paragraph" w:customStyle="1" w:styleId="Bodytext20">
    <w:name w:val="Body text (2)"/>
    <w:basedOn w:val="Normal"/>
    <w:link w:val="Bodytext2"/>
    <w:rsid w:val="00FD33F8"/>
    <w:pPr>
      <w:widowControl w:val="0"/>
      <w:shd w:val="clear" w:color="auto" w:fill="FFFFFF"/>
      <w:spacing w:after="720" w:line="324" w:lineRule="exact"/>
      <w:jc w:val="center"/>
    </w:pPr>
    <w:rPr>
      <w:b/>
      <w:bCs/>
      <w:spacing w:val="10"/>
      <w:sz w:val="26"/>
      <w:szCs w:val="26"/>
    </w:rPr>
  </w:style>
  <w:style w:type="character" w:customStyle="1" w:styleId="BodyTextIndentChar">
    <w:name w:val="Body Text Indent Char"/>
    <w:link w:val="BodyTextIndent"/>
    <w:locked/>
    <w:rsid w:val="002B7268"/>
    <w:rPr>
      <w:szCs w:val="24"/>
    </w:rPr>
  </w:style>
  <w:style w:type="paragraph" w:styleId="BodyTextIndent">
    <w:name w:val="Body Text Indent"/>
    <w:basedOn w:val="Normal"/>
    <w:link w:val="BodyTextIndentChar"/>
    <w:rsid w:val="002B7268"/>
    <w:pPr>
      <w:spacing w:before="120" w:after="120" w:line="288" w:lineRule="auto"/>
      <w:ind w:firstLine="720"/>
      <w:jc w:val="both"/>
    </w:pPr>
    <w:rPr>
      <w:sz w:val="20"/>
    </w:rPr>
  </w:style>
  <w:style w:type="character" w:customStyle="1" w:styleId="BodyTextIndentChar1">
    <w:name w:val="Body Text Indent Char1"/>
    <w:rsid w:val="002B7268"/>
    <w:rPr>
      <w:sz w:val="24"/>
      <w:szCs w:val="24"/>
    </w:rPr>
  </w:style>
  <w:style w:type="character" w:customStyle="1" w:styleId="fontstyle01">
    <w:name w:val="fontstyle01"/>
    <w:rsid w:val="00E714C2"/>
    <w:rPr>
      <w:rFonts w:ascii="TimesNewRomanPS-ItalicMT" w:hAnsi="TimesNewRomanPS-ItalicMT" w:hint="default"/>
      <w:b w:val="0"/>
      <w:bCs w:val="0"/>
      <w:i/>
      <w:iCs/>
      <w:color w:val="000000"/>
      <w:sz w:val="26"/>
      <w:szCs w:val="26"/>
    </w:rPr>
  </w:style>
  <w:style w:type="paragraph" w:styleId="Header">
    <w:name w:val="header"/>
    <w:basedOn w:val="Normal"/>
    <w:link w:val="HeaderChar"/>
    <w:uiPriority w:val="99"/>
    <w:rsid w:val="007106F7"/>
    <w:pPr>
      <w:tabs>
        <w:tab w:val="center" w:pos="4320"/>
        <w:tab w:val="right" w:pos="8640"/>
      </w:tabs>
    </w:pPr>
    <w:rPr>
      <w:sz w:val="30"/>
      <w:szCs w:val="3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semiHidden/>
    <w:rsid w:val="007106F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link w:val="FootnoteText"/>
    <w:semiHidden/>
    <w:locked/>
    <w:rsid w:val="007106F7"/>
    <w:rPr>
      <w:lang w:val="en-US" w:eastAsia="en-US" w:bidi="ar-SA"/>
    </w:rPr>
  </w:style>
  <w:style w:type="character" w:customStyle="1" w:styleId="CharChar1">
    <w:name w:val="Char Char1"/>
    <w:semiHidden/>
    <w:locked/>
    <w:rsid w:val="007106F7"/>
    <w:rPr>
      <w:lang w:val="en-US" w:eastAsia="en-US" w:bidi="ar-SA"/>
    </w:rPr>
  </w:style>
  <w:style w:type="paragraph" w:customStyle="1" w:styleId="Normal15pt">
    <w:name w:val="Normal + 15 pt"/>
    <w:aliases w:val="Bold"/>
    <w:basedOn w:val="Normal"/>
    <w:rsid w:val="007106F7"/>
    <w:pPr>
      <w:spacing w:before="60" w:after="60" w:line="264" w:lineRule="auto"/>
      <w:ind w:firstLine="697"/>
      <w:jc w:val="both"/>
    </w:pPr>
    <w:rPr>
      <w:bCs/>
      <w:sz w:val="30"/>
      <w:szCs w:val="28"/>
    </w:rPr>
  </w:style>
  <w:style w:type="character" w:customStyle="1" w:styleId="Bodytext">
    <w:name w:val="Body text_"/>
    <w:link w:val="Bodytext1"/>
    <w:locked/>
    <w:rsid w:val="007106F7"/>
    <w:rPr>
      <w:sz w:val="29"/>
      <w:szCs w:val="29"/>
      <w:shd w:val="clear" w:color="auto" w:fill="FFFFFF"/>
      <w:lang w:bidi="ar-SA"/>
    </w:rPr>
  </w:style>
  <w:style w:type="paragraph" w:customStyle="1" w:styleId="Bodytext1">
    <w:name w:val="Body text1"/>
    <w:basedOn w:val="Normal"/>
    <w:link w:val="Bodytext"/>
    <w:rsid w:val="007106F7"/>
    <w:pPr>
      <w:widowControl w:val="0"/>
      <w:shd w:val="clear" w:color="auto" w:fill="FFFFFF"/>
      <w:spacing w:line="240" w:lineRule="atLeast"/>
      <w:jc w:val="both"/>
    </w:pPr>
    <w:rPr>
      <w:sz w:val="29"/>
      <w:szCs w:val="29"/>
      <w:shd w:val="clear" w:color="auto" w:fill="FFFFFF"/>
      <w:lang w:val="vi-VN" w:eastAsia="vi-VN"/>
    </w:rPr>
  </w:style>
  <w:style w:type="character" w:styleId="PageNumber">
    <w:name w:val="page number"/>
    <w:basedOn w:val="DefaultParagraphFont"/>
    <w:rsid w:val="00B70E5A"/>
  </w:style>
  <w:style w:type="paragraph" w:styleId="Footer">
    <w:name w:val="footer"/>
    <w:basedOn w:val="Normal"/>
    <w:rsid w:val="009C4927"/>
    <w:pPr>
      <w:tabs>
        <w:tab w:val="center" w:pos="4320"/>
        <w:tab w:val="right" w:pos="8640"/>
      </w:tabs>
    </w:pPr>
  </w:style>
  <w:style w:type="character" w:customStyle="1" w:styleId="Bodytext5">
    <w:name w:val="Body text5"/>
    <w:rsid w:val="00A56A45"/>
    <w:rPr>
      <w:rFonts w:ascii="Times New Roman" w:hAnsi="Times New Roman" w:cs="Times New Roman" w:hint="default"/>
      <w:strike w:val="0"/>
      <w:dstrike w:val="0"/>
      <w:sz w:val="27"/>
      <w:szCs w:val="27"/>
      <w:u w:val="none"/>
      <w:effect w:val="none"/>
      <w:shd w:val="clear" w:color="auto" w:fill="FFFFFF"/>
      <w:lang w:bidi="ar-SA"/>
    </w:rPr>
  </w:style>
  <w:style w:type="paragraph" w:styleId="BalloonText">
    <w:name w:val="Balloon Text"/>
    <w:basedOn w:val="Normal"/>
    <w:link w:val="BalloonTextChar"/>
    <w:rsid w:val="00B05DDF"/>
    <w:rPr>
      <w:rFonts w:ascii="Segoe UI" w:hAnsi="Segoe UI" w:cs="Segoe UI"/>
      <w:sz w:val="18"/>
      <w:szCs w:val="18"/>
    </w:rPr>
  </w:style>
  <w:style w:type="character" w:customStyle="1" w:styleId="BalloonTextChar">
    <w:name w:val="Balloon Text Char"/>
    <w:link w:val="BalloonText"/>
    <w:rsid w:val="00B05DDF"/>
    <w:rPr>
      <w:rFonts w:ascii="Segoe UI" w:hAnsi="Segoe UI" w:cs="Segoe UI"/>
      <w:sz w:val="18"/>
      <w:szCs w:val="18"/>
    </w:rPr>
  </w:style>
  <w:style w:type="character" w:styleId="CommentReference">
    <w:name w:val="annotation reference"/>
    <w:rsid w:val="00206671"/>
    <w:rPr>
      <w:sz w:val="16"/>
      <w:szCs w:val="16"/>
    </w:rPr>
  </w:style>
  <w:style w:type="paragraph" w:styleId="CommentText">
    <w:name w:val="annotation text"/>
    <w:basedOn w:val="Normal"/>
    <w:link w:val="CommentTextChar"/>
    <w:rsid w:val="00206671"/>
    <w:rPr>
      <w:sz w:val="20"/>
      <w:szCs w:val="20"/>
    </w:rPr>
  </w:style>
  <w:style w:type="character" w:customStyle="1" w:styleId="CommentTextChar">
    <w:name w:val="Comment Text Char"/>
    <w:basedOn w:val="DefaultParagraphFont"/>
    <w:link w:val="CommentText"/>
    <w:rsid w:val="00206671"/>
  </w:style>
  <w:style w:type="paragraph" w:styleId="CommentSubject">
    <w:name w:val="annotation subject"/>
    <w:basedOn w:val="CommentText"/>
    <w:next w:val="CommentText"/>
    <w:link w:val="CommentSubjectChar"/>
    <w:rsid w:val="00206671"/>
    <w:rPr>
      <w:b/>
      <w:bCs/>
    </w:rPr>
  </w:style>
  <w:style w:type="character" w:customStyle="1" w:styleId="CommentSubjectChar">
    <w:name w:val="Comment Subject Char"/>
    <w:link w:val="CommentSubject"/>
    <w:rsid w:val="00206671"/>
    <w:rPr>
      <w:b/>
      <w:bCs/>
    </w:rPr>
  </w:style>
  <w:style w:type="character" w:customStyle="1" w:styleId="HeaderChar">
    <w:name w:val="Header Char"/>
    <w:link w:val="Header"/>
    <w:uiPriority w:val="99"/>
    <w:rsid w:val="00067283"/>
    <w:rPr>
      <w:sz w:val="30"/>
      <w:szCs w:val="30"/>
    </w:rPr>
  </w:style>
  <w:style w:type="paragraph" w:customStyle="1" w:styleId="Char">
    <w:name w:val="Char"/>
    <w:basedOn w:val="Normal"/>
    <w:semiHidden/>
    <w:rsid w:val="009A6FB5"/>
    <w:pPr>
      <w:spacing w:after="160" w:line="240" w:lineRule="exact"/>
    </w:pPr>
    <w:rPr>
      <w:rFonts w:ascii=".VnArial" w:eastAsia=".VnTime" w:hAnsi=".VnArial" w:cs=".Vn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9197">
      <w:bodyDiv w:val="1"/>
      <w:marLeft w:val="0"/>
      <w:marRight w:val="0"/>
      <w:marTop w:val="0"/>
      <w:marBottom w:val="0"/>
      <w:divBdr>
        <w:top w:val="none" w:sz="0" w:space="0" w:color="auto"/>
        <w:left w:val="none" w:sz="0" w:space="0" w:color="auto"/>
        <w:bottom w:val="none" w:sz="0" w:space="0" w:color="auto"/>
        <w:right w:val="none" w:sz="0" w:space="0" w:color="auto"/>
      </w:divBdr>
    </w:div>
    <w:div w:id="345249972">
      <w:bodyDiv w:val="1"/>
      <w:marLeft w:val="0"/>
      <w:marRight w:val="0"/>
      <w:marTop w:val="0"/>
      <w:marBottom w:val="0"/>
      <w:divBdr>
        <w:top w:val="none" w:sz="0" w:space="0" w:color="auto"/>
        <w:left w:val="none" w:sz="0" w:space="0" w:color="auto"/>
        <w:bottom w:val="none" w:sz="0" w:space="0" w:color="auto"/>
        <w:right w:val="none" w:sz="0" w:space="0" w:color="auto"/>
      </w:divBdr>
    </w:div>
    <w:div w:id="779566534">
      <w:bodyDiv w:val="1"/>
      <w:marLeft w:val="0"/>
      <w:marRight w:val="0"/>
      <w:marTop w:val="0"/>
      <w:marBottom w:val="0"/>
      <w:divBdr>
        <w:top w:val="none" w:sz="0" w:space="0" w:color="auto"/>
        <w:left w:val="none" w:sz="0" w:space="0" w:color="auto"/>
        <w:bottom w:val="none" w:sz="0" w:space="0" w:color="auto"/>
        <w:right w:val="none" w:sz="0" w:space="0" w:color="auto"/>
      </w:divBdr>
    </w:div>
    <w:div w:id="844368832">
      <w:bodyDiv w:val="1"/>
      <w:marLeft w:val="0"/>
      <w:marRight w:val="0"/>
      <w:marTop w:val="0"/>
      <w:marBottom w:val="0"/>
      <w:divBdr>
        <w:top w:val="none" w:sz="0" w:space="0" w:color="auto"/>
        <w:left w:val="none" w:sz="0" w:space="0" w:color="auto"/>
        <w:bottom w:val="none" w:sz="0" w:space="0" w:color="auto"/>
        <w:right w:val="none" w:sz="0" w:space="0" w:color="auto"/>
      </w:divBdr>
    </w:div>
    <w:div w:id="20350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8627-6A86-4CE3-BF93-8BF7E298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cp:lastModifiedBy>Windows 10</cp:lastModifiedBy>
  <cp:revision>2</cp:revision>
  <cp:lastPrinted>2024-03-25T04:28:00Z</cp:lastPrinted>
  <dcterms:created xsi:type="dcterms:W3CDTF">2024-03-27T00:51:00Z</dcterms:created>
  <dcterms:modified xsi:type="dcterms:W3CDTF">2024-03-27T00:51:00Z</dcterms:modified>
</cp:coreProperties>
</file>