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9" w:type="dxa"/>
        <w:tblInd w:w="108" w:type="dxa"/>
        <w:tblLook w:val="01E0" w:firstRow="1" w:lastRow="1" w:firstColumn="1" w:lastColumn="1" w:noHBand="0" w:noVBand="0"/>
      </w:tblPr>
      <w:tblGrid>
        <w:gridCol w:w="4500"/>
        <w:gridCol w:w="4759"/>
      </w:tblGrid>
      <w:tr w:rsidR="007F71A2" w:rsidRPr="00F35670" w:rsidTr="00561E56">
        <w:tc>
          <w:tcPr>
            <w:tcW w:w="4500" w:type="dxa"/>
          </w:tcPr>
          <w:p w:rsidR="007F71A2" w:rsidRPr="00F35670" w:rsidRDefault="007F71A2" w:rsidP="00561E56">
            <w:pPr>
              <w:spacing w:after="0"/>
              <w:jc w:val="center"/>
              <w:rPr>
                <w:rFonts w:eastAsia="Times New Roman"/>
                <w:szCs w:val="28"/>
              </w:rPr>
            </w:pPr>
            <w:r w:rsidRPr="00F35670">
              <w:rPr>
                <w:rFonts w:eastAsia="Times New Roman"/>
                <w:szCs w:val="28"/>
              </w:rPr>
              <w:t>ĐẢNG BỘ TỈNH YÊN BÁI</w:t>
            </w:r>
          </w:p>
          <w:p w:rsidR="007F71A2" w:rsidRPr="00F35670" w:rsidRDefault="007F71A2" w:rsidP="00561E56">
            <w:pPr>
              <w:spacing w:after="0"/>
              <w:jc w:val="center"/>
              <w:rPr>
                <w:rFonts w:eastAsia="Times New Roman"/>
                <w:b/>
                <w:szCs w:val="28"/>
              </w:rPr>
            </w:pPr>
            <w:r w:rsidRPr="00F35670">
              <w:rPr>
                <w:rFonts w:eastAsia="Times New Roman"/>
                <w:b/>
                <w:szCs w:val="28"/>
              </w:rPr>
              <w:t>ĐẢNG UỶ KHỐI CƠ QUAN</w:t>
            </w:r>
            <w:r w:rsidRPr="00F35670">
              <w:rPr>
                <w:rFonts w:eastAsia="Times New Roman"/>
                <w:b/>
                <w:szCs w:val="28"/>
                <w:lang w:val="vi-VN"/>
              </w:rPr>
              <w:t xml:space="preserve"> </w:t>
            </w:r>
            <w:r w:rsidRPr="00F35670">
              <w:rPr>
                <w:rFonts w:eastAsia="Times New Roman"/>
                <w:b/>
                <w:szCs w:val="28"/>
              </w:rPr>
              <w:t>VÀ DOANH NGHIỆP TỈNH</w:t>
            </w:r>
          </w:p>
          <w:p w:rsidR="007F71A2" w:rsidRPr="00F35670" w:rsidRDefault="007F71A2" w:rsidP="00561E56">
            <w:pPr>
              <w:spacing w:after="0"/>
              <w:jc w:val="center"/>
              <w:rPr>
                <w:rFonts w:eastAsia="Times New Roman"/>
                <w:b/>
                <w:szCs w:val="28"/>
              </w:rPr>
            </w:pPr>
            <w:r w:rsidRPr="00F35670">
              <w:rPr>
                <w:rFonts w:eastAsia="Times New Roman"/>
                <w:b/>
                <w:szCs w:val="28"/>
              </w:rPr>
              <w:t>*</w:t>
            </w:r>
          </w:p>
          <w:p w:rsidR="007F71A2" w:rsidRPr="00F35670" w:rsidRDefault="007F71A2" w:rsidP="002C3BF0">
            <w:pPr>
              <w:spacing w:after="0"/>
              <w:jc w:val="center"/>
              <w:rPr>
                <w:rFonts w:eastAsia="Times New Roman"/>
                <w:szCs w:val="28"/>
              </w:rPr>
            </w:pPr>
            <w:r w:rsidRPr="00F35670">
              <w:rPr>
                <w:rFonts w:eastAsia="Times New Roman"/>
                <w:szCs w:val="28"/>
              </w:rPr>
              <w:t xml:space="preserve">Số </w:t>
            </w:r>
            <w:r w:rsidR="002C3BF0">
              <w:rPr>
                <w:rFonts w:eastAsia="Times New Roman"/>
                <w:szCs w:val="28"/>
              </w:rPr>
              <w:t>62</w:t>
            </w:r>
            <w:r w:rsidRPr="00F35670">
              <w:rPr>
                <w:rFonts w:eastAsia="Times New Roman"/>
                <w:szCs w:val="28"/>
              </w:rPr>
              <w:t xml:space="preserve"> </w:t>
            </w:r>
            <w:r w:rsidR="00B27680" w:rsidRPr="00F35670">
              <w:rPr>
                <w:rFonts w:eastAsia="Times New Roman"/>
                <w:szCs w:val="28"/>
              </w:rPr>
              <w:t>- KH/ĐUK</w:t>
            </w:r>
          </w:p>
        </w:tc>
        <w:tc>
          <w:tcPr>
            <w:tcW w:w="4759" w:type="dxa"/>
          </w:tcPr>
          <w:p w:rsidR="007F71A2" w:rsidRPr="00F35670" w:rsidRDefault="007F71A2" w:rsidP="00561E56">
            <w:pPr>
              <w:spacing w:after="0"/>
              <w:jc w:val="right"/>
              <w:rPr>
                <w:rFonts w:eastAsia="Times New Roman"/>
                <w:b/>
                <w:sz w:val="34"/>
                <w:szCs w:val="30"/>
              </w:rPr>
            </w:pPr>
            <w:r w:rsidRPr="00F35670">
              <w:rPr>
                <w:noProof/>
                <w:sz w:val="30"/>
              </w:rPr>
              <mc:AlternateContent>
                <mc:Choice Requires="wps">
                  <w:drawing>
                    <wp:anchor distT="0" distB="0" distL="114300" distR="114300" simplePos="0" relativeHeight="251659264" behindDoc="0" locked="0" layoutInCell="1" allowOverlap="1" wp14:anchorId="63749EA2" wp14:editId="0BF6A27E">
                      <wp:simplePos x="0" y="0"/>
                      <wp:positionH relativeFrom="column">
                        <wp:posOffset>271780</wp:posOffset>
                      </wp:positionH>
                      <wp:positionV relativeFrom="paragraph">
                        <wp:posOffset>223520</wp:posOffset>
                      </wp:positionV>
                      <wp:extent cx="2581275" cy="635"/>
                      <wp:effectExtent l="0" t="0" r="28575" b="374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1275" cy="63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497B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7.6pt" to="224.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" strokeweight=".95pt"/>
                  </w:pict>
                </mc:Fallback>
              </mc:AlternateContent>
            </w:r>
            <w:r w:rsidRPr="00F35670">
              <w:rPr>
                <w:rFonts w:eastAsia="Times New Roman"/>
                <w:b/>
                <w:szCs w:val="30"/>
              </w:rPr>
              <w:t xml:space="preserve">   </w:t>
            </w:r>
            <w:r w:rsidRPr="00F35670">
              <w:rPr>
                <w:rFonts w:eastAsia="Times New Roman"/>
                <w:b/>
                <w:sz w:val="30"/>
                <w:szCs w:val="30"/>
              </w:rPr>
              <w:t xml:space="preserve">ĐẢNG CỘNG SẢN VIỆT </w:t>
            </w:r>
            <w:smartTag w:uri="urn:schemas-microsoft-com:office:smarttags" w:element="place">
              <w:smartTag w:uri="urn:schemas-microsoft-com:office:smarttags" w:element="country-region">
                <w:r w:rsidRPr="00F35670">
                  <w:rPr>
                    <w:rFonts w:eastAsia="Times New Roman"/>
                    <w:b/>
                    <w:sz w:val="30"/>
                    <w:szCs w:val="30"/>
                  </w:rPr>
                  <w:t>NAM</w:t>
                </w:r>
              </w:smartTag>
            </w:smartTag>
          </w:p>
          <w:p w:rsidR="007F71A2" w:rsidRPr="00F35670" w:rsidRDefault="007F71A2" w:rsidP="00561E56">
            <w:pPr>
              <w:spacing w:after="0"/>
              <w:jc w:val="right"/>
              <w:rPr>
                <w:rFonts w:eastAsia="Times New Roman"/>
                <w:sz w:val="26"/>
                <w:szCs w:val="30"/>
              </w:rPr>
            </w:pPr>
          </w:p>
          <w:p w:rsidR="007F71A2" w:rsidRPr="00F35670" w:rsidRDefault="007F71A2" w:rsidP="00561E56">
            <w:pPr>
              <w:spacing w:after="0"/>
              <w:jc w:val="right"/>
              <w:rPr>
                <w:rFonts w:eastAsia="Times New Roman"/>
                <w:sz w:val="16"/>
                <w:szCs w:val="16"/>
              </w:rPr>
            </w:pPr>
          </w:p>
          <w:p w:rsidR="007F71A2" w:rsidRPr="00F35670" w:rsidRDefault="007F71A2" w:rsidP="002C3BF0">
            <w:pPr>
              <w:spacing w:after="0"/>
              <w:jc w:val="right"/>
              <w:rPr>
                <w:rFonts w:eastAsia="Times New Roman"/>
                <w:i/>
                <w:szCs w:val="28"/>
              </w:rPr>
            </w:pPr>
            <w:r w:rsidRPr="00F35670">
              <w:rPr>
                <w:rFonts w:eastAsia="Times New Roman"/>
                <w:i/>
                <w:szCs w:val="28"/>
              </w:rPr>
              <w:t xml:space="preserve">Yên Bái, ngày </w:t>
            </w:r>
            <w:r w:rsidR="002C3BF0">
              <w:rPr>
                <w:rFonts w:eastAsia="Times New Roman"/>
                <w:i/>
                <w:szCs w:val="28"/>
              </w:rPr>
              <w:t>28</w:t>
            </w:r>
            <w:r w:rsidRPr="00F35670">
              <w:rPr>
                <w:rFonts w:eastAsia="Times New Roman"/>
                <w:i/>
                <w:szCs w:val="28"/>
              </w:rPr>
              <w:t xml:space="preserve"> tháng 5 năm 2021</w:t>
            </w:r>
          </w:p>
        </w:tc>
      </w:tr>
    </w:tbl>
    <w:p w:rsidR="007F71A2" w:rsidRPr="008232D6" w:rsidRDefault="007F71A2" w:rsidP="007F71A2">
      <w:pPr>
        <w:spacing w:after="0"/>
        <w:jc w:val="both"/>
        <w:rPr>
          <w:rFonts w:eastAsia="Times New Roman"/>
          <w:b/>
          <w:sz w:val="30"/>
          <w:szCs w:val="30"/>
        </w:rPr>
      </w:pPr>
    </w:p>
    <w:p w:rsidR="007F71A2" w:rsidRPr="00F35670" w:rsidRDefault="007F71A2" w:rsidP="007F71A2">
      <w:pPr>
        <w:spacing w:after="0"/>
        <w:jc w:val="both"/>
        <w:rPr>
          <w:rFonts w:eastAsia="Times New Roman"/>
          <w:sz w:val="8"/>
          <w:szCs w:val="30"/>
        </w:rPr>
      </w:pPr>
    </w:p>
    <w:p w:rsidR="007F71A2" w:rsidRPr="00F35670" w:rsidRDefault="007F71A2" w:rsidP="007F71A2">
      <w:pPr>
        <w:spacing w:after="0"/>
        <w:jc w:val="center"/>
        <w:rPr>
          <w:rFonts w:eastAsia="Times New Roman"/>
          <w:b/>
          <w:sz w:val="32"/>
          <w:szCs w:val="30"/>
        </w:rPr>
      </w:pPr>
      <w:r w:rsidRPr="00F35670">
        <w:rPr>
          <w:rFonts w:eastAsia="Times New Roman"/>
          <w:b/>
          <w:sz w:val="30"/>
          <w:szCs w:val="30"/>
        </w:rPr>
        <w:t>KẾ HOẠCH</w:t>
      </w:r>
    </w:p>
    <w:p w:rsidR="00000AB7" w:rsidRPr="00F35670" w:rsidRDefault="005F7AFE" w:rsidP="00000AB7">
      <w:pPr>
        <w:tabs>
          <w:tab w:val="left" w:pos="3525"/>
        </w:tabs>
        <w:spacing w:after="0"/>
        <w:jc w:val="center"/>
        <w:rPr>
          <w:b/>
          <w:sz w:val="30"/>
          <w:szCs w:val="28"/>
        </w:rPr>
      </w:pPr>
      <w:r w:rsidRPr="00F35670">
        <w:rPr>
          <w:rFonts w:eastAsia="Times New Roman"/>
          <w:b/>
          <w:sz w:val="30"/>
          <w:szCs w:val="30"/>
        </w:rPr>
        <w:t>T</w:t>
      </w:r>
      <w:r w:rsidR="007F71A2" w:rsidRPr="00F35670">
        <w:rPr>
          <w:rFonts w:eastAsia="Times New Roman"/>
          <w:b/>
          <w:sz w:val="30"/>
          <w:szCs w:val="30"/>
        </w:rPr>
        <w:t xml:space="preserve">hực hiện các </w:t>
      </w:r>
      <w:r w:rsidR="00503059" w:rsidRPr="00F35670">
        <w:rPr>
          <w:rFonts w:eastAsia="Times New Roman"/>
          <w:b/>
          <w:sz w:val="30"/>
          <w:szCs w:val="30"/>
        </w:rPr>
        <w:t xml:space="preserve">nghị quyết Hội nghị lần thứ 5 Ban Chấp hành Đảng bộ tỉnh khóa XIX về </w:t>
      </w:r>
      <w:r w:rsidR="00000AB7" w:rsidRPr="00F35670">
        <w:rPr>
          <w:b/>
          <w:sz w:val="30"/>
          <w:szCs w:val="28"/>
        </w:rPr>
        <w:t>phát triển du lịch,</w:t>
      </w:r>
      <w:r w:rsidR="007F71A2" w:rsidRPr="00F35670">
        <w:rPr>
          <w:rFonts w:eastAsia="Times New Roman"/>
          <w:b/>
          <w:sz w:val="32"/>
          <w:szCs w:val="30"/>
        </w:rPr>
        <w:t xml:space="preserve"> </w:t>
      </w:r>
      <w:r w:rsidR="00000AB7" w:rsidRPr="00F35670">
        <w:rPr>
          <w:b/>
          <w:sz w:val="30"/>
          <w:szCs w:val="28"/>
        </w:rPr>
        <w:t xml:space="preserve">công nghiệp và ngành dịch vụ </w:t>
      </w:r>
    </w:p>
    <w:p w:rsidR="007F71A2" w:rsidRPr="00F35670" w:rsidRDefault="00000AB7" w:rsidP="00F35670">
      <w:pPr>
        <w:tabs>
          <w:tab w:val="left" w:pos="3525"/>
        </w:tabs>
        <w:spacing w:after="0"/>
        <w:jc w:val="center"/>
        <w:rPr>
          <w:rFonts w:eastAsia="Times New Roman"/>
          <w:b/>
          <w:sz w:val="30"/>
          <w:szCs w:val="30"/>
        </w:rPr>
      </w:pPr>
      <w:r w:rsidRPr="00F35670">
        <w:rPr>
          <w:b/>
          <w:sz w:val="30"/>
          <w:szCs w:val="28"/>
        </w:rPr>
        <w:t>tỉnh Yên Bái, giai đoạn 2021</w:t>
      </w:r>
      <w:r w:rsidR="00387FB2" w:rsidRPr="00F35670">
        <w:rPr>
          <w:b/>
          <w:sz w:val="30"/>
          <w:szCs w:val="28"/>
        </w:rPr>
        <w:t xml:space="preserve"> </w:t>
      </w:r>
      <w:r w:rsidRPr="00F35670">
        <w:rPr>
          <w:b/>
          <w:sz w:val="30"/>
          <w:szCs w:val="28"/>
        </w:rPr>
        <w:t>-</w:t>
      </w:r>
      <w:r w:rsidR="00387FB2" w:rsidRPr="00F35670">
        <w:rPr>
          <w:b/>
          <w:sz w:val="30"/>
          <w:szCs w:val="28"/>
        </w:rPr>
        <w:t xml:space="preserve"> </w:t>
      </w:r>
      <w:r w:rsidRPr="00F35670">
        <w:rPr>
          <w:b/>
          <w:sz w:val="30"/>
          <w:szCs w:val="28"/>
        </w:rPr>
        <w:t>2025</w:t>
      </w:r>
      <w:r w:rsidRPr="00F35670">
        <w:rPr>
          <w:i/>
          <w:sz w:val="30"/>
          <w:szCs w:val="28"/>
        </w:rPr>
        <w:t xml:space="preserve"> </w:t>
      </w:r>
    </w:p>
    <w:p w:rsidR="007F71A2" w:rsidRPr="00F35670" w:rsidRDefault="007F71A2" w:rsidP="007F71A2">
      <w:pPr>
        <w:tabs>
          <w:tab w:val="left" w:pos="3525"/>
        </w:tabs>
        <w:spacing w:after="0"/>
        <w:jc w:val="center"/>
        <w:rPr>
          <w:rFonts w:eastAsia="Times New Roman"/>
          <w:szCs w:val="30"/>
        </w:rPr>
      </w:pPr>
      <w:r w:rsidRPr="00F35670">
        <w:rPr>
          <w:rFonts w:eastAsia="Times New Roman"/>
          <w:szCs w:val="30"/>
        </w:rPr>
        <w:t>-----</w:t>
      </w:r>
    </w:p>
    <w:p w:rsidR="007F71A2" w:rsidRPr="00F35670" w:rsidRDefault="007F71A2" w:rsidP="007F71A2">
      <w:pPr>
        <w:tabs>
          <w:tab w:val="left" w:pos="3525"/>
        </w:tabs>
        <w:spacing w:after="0"/>
        <w:jc w:val="center"/>
        <w:rPr>
          <w:rFonts w:eastAsia="Times New Roman"/>
          <w:sz w:val="14"/>
          <w:szCs w:val="30"/>
        </w:rPr>
      </w:pPr>
    </w:p>
    <w:p w:rsidR="007F71A2" w:rsidRPr="00F35670" w:rsidRDefault="007F71A2" w:rsidP="008D7919">
      <w:pPr>
        <w:tabs>
          <w:tab w:val="left" w:pos="3525"/>
        </w:tabs>
        <w:spacing w:before="120" w:after="120" w:line="360" w:lineRule="exact"/>
        <w:ind w:right="57"/>
        <w:jc w:val="both"/>
        <w:rPr>
          <w:rFonts w:eastAsia="Times New Roman"/>
          <w:sz w:val="30"/>
          <w:szCs w:val="32"/>
        </w:rPr>
      </w:pPr>
      <w:r w:rsidRPr="00F35670">
        <w:rPr>
          <w:rFonts w:eastAsia="Times New Roman"/>
          <w:sz w:val="30"/>
          <w:szCs w:val="32"/>
        </w:rPr>
        <w:t xml:space="preserve">           Thực hiện </w:t>
      </w:r>
      <w:r w:rsidR="00F35670" w:rsidRPr="00F35670">
        <w:rPr>
          <w:sz w:val="30"/>
          <w:szCs w:val="32"/>
        </w:rPr>
        <w:t>Nghị quyết số 28-NQ/TU, ngày 24/02/2021 của Ban Chấp hành Đảng bộ tỉnh về phát triển du lịch tỉnh Yên Bái giai đoạn 2021</w:t>
      </w:r>
      <w:r w:rsidR="00F2794E">
        <w:rPr>
          <w:sz w:val="30"/>
          <w:szCs w:val="32"/>
        </w:rPr>
        <w:t xml:space="preserve"> </w:t>
      </w:r>
      <w:r w:rsidR="00F35670" w:rsidRPr="00F35670">
        <w:rPr>
          <w:sz w:val="30"/>
          <w:szCs w:val="32"/>
        </w:rPr>
        <w:t>-</w:t>
      </w:r>
      <w:r w:rsidR="00F2794E">
        <w:rPr>
          <w:sz w:val="30"/>
          <w:szCs w:val="32"/>
        </w:rPr>
        <w:t xml:space="preserve"> </w:t>
      </w:r>
      <w:r w:rsidR="00F35670" w:rsidRPr="00F35670">
        <w:rPr>
          <w:sz w:val="30"/>
          <w:szCs w:val="32"/>
        </w:rPr>
        <w:t>2025, định hướng đến năm 2030</w:t>
      </w:r>
      <w:r w:rsidR="00004609">
        <w:rPr>
          <w:sz w:val="30"/>
          <w:szCs w:val="32"/>
        </w:rPr>
        <w:t xml:space="preserve"> (Nghị quyết số 28-NQ/TU)</w:t>
      </w:r>
      <w:r w:rsidR="00F35670" w:rsidRPr="00F35670">
        <w:rPr>
          <w:sz w:val="30"/>
          <w:szCs w:val="32"/>
        </w:rPr>
        <w:t>; Nghị quyết số 29-NQ/TU, ngày 24/02/2021 của Ban Chấp hành Đảng bộ tỉnh về phát triển công nghiệp tỉnh Yên Bái theo hướng bền vững, hiệu quả và thân thiện với môi trường giai đoạn 2021</w:t>
      </w:r>
      <w:r w:rsidR="00F2794E">
        <w:rPr>
          <w:sz w:val="30"/>
          <w:szCs w:val="32"/>
        </w:rPr>
        <w:t xml:space="preserve"> </w:t>
      </w:r>
      <w:r w:rsidR="00F35670" w:rsidRPr="00F35670">
        <w:rPr>
          <w:sz w:val="30"/>
          <w:szCs w:val="32"/>
        </w:rPr>
        <w:t>-</w:t>
      </w:r>
      <w:r w:rsidR="00F2794E">
        <w:rPr>
          <w:sz w:val="30"/>
          <w:szCs w:val="32"/>
        </w:rPr>
        <w:t xml:space="preserve"> </w:t>
      </w:r>
      <w:r w:rsidR="00F35670" w:rsidRPr="00F35670">
        <w:rPr>
          <w:sz w:val="30"/>
          <w:szCs w:val="32"/>
        </w:rPr>
        <w:t>2025</w:t>
      </w:r>
      <w:r w:rsidR="00004609">
        <w:rPr>
          <w:sz w:val="30"/>
          <w:szCs w:val="32"/>
        </w:rPr>
        <w:t xml:space="preserve"> (Nghị quyết số 29-NQ/TU)</w:t>
      </w:r>
      <w:r w:rsidR="00F35670" w:rsidRPr="00F35670">
        <w:rPr>
          <w:sz w:val="30"/>
          <w:szCs w:val="32"/>
        </w:rPr>
        <w:t xml:space="preserve">; </w:t>
      </w:r>
      <w:r w:rsidR="00F35670" w:rsidRPr="004722B1">
        <w:rPr>
          <w:sz w:val="30"/>
          <w:szCs w:val="32"/>
        </w:rPr>
        <w:t>Nghị quyết số 30-NQ/TU, ngày 24/02/2021 của Ban Chấp hành Đảng bộ tỉnh về phát triển ngành dịch vụ tỉnh Yên Bái giai đoạn 2021</w:t>
      </w:r>
      <w:r w:rsidR="00E63737">
        <w:rPr>
          <w:sz w:val="30"/>
          <w:szCs w:val="32"/>
        </w:rPr>
        <w:t xml:space="preserve"> </w:t>
      </w:r>
      <w:r w:rsidR="00F35670" w:rsidRPr="004722B1">
        <w:rPr>
          <w:sz w:val="30"/>
          <w:szCs w:val="32"/>
        </w:rPr>
        <w:t>-</w:t>
      </w:r>
      <w:r w:rsidR="00E63737">
        <w:rPr>
          <w:sz w:val="30"/>
          <w:szCs w:val="32"/>
        </w:rPr>
        <w:t xml:space="preserve"> </w:t>
      </w:r>
      <w:r w:rsidR="00F35670" w:rsidRPr="004722B1">
        <w:rPr>
          <w:sz w:val="30"/>
          <w:szCs w:val="32"/>
        </w:rPr>
        <w:t>2025</w:t>
      </w:r>
      <w:r w:rsidR="00004609">
        <w:rPr>
          <w:sz w:val="30"/>
          <w:szCs w:val="32"/>
        </w:rPr>
        <w:t xml:space="preserve"> (Nghị quyết số 30-NQ/TU)</w:t>
      </w:r>
      <w:r w:rsidR="00F35670" w:rsidRPr="004722B1">
        <w:rPr>
          <w:sz w:val="30"/>
          <w:szCs w:val="32"/>
        </w:rPr>
        <w:t>,</w:t>
      </w:r>
      <w:r w:rsidRPr="00F35670">
        <w:rPr>
          <w:rFonts w:eastAsia="Times New Roman"/>
          <w:sz w:val="30"/>
          <w:szCs w:val="32"/>
        </w:rPr>
        <w:t xml:space="preserve"> Ban Thường vụ Đảng ủy Khối cơ quan và doanh nghiệp tỉnh xây dựng kế hoạch quán triệt, triển khai, thực hiện như sau:</w:t>
      </w:r>
      <w:r w:rsidR="00FE2A77">
        <w:rPr>
          <w:rFonts w:eastAsia="Times New Roman"/>
          <w:sz w:val="30"/>
          <w:szCs w:val="32"/>
        </w:rPr>
        <w:t xml:space="preserve"> </w:t>
      </w:r>
    </w:p>
    <w:p w:rsidR="007F71A2" w:rsidRPr="00F35670" w:rsidRDefault="007F71A2" w:rsidP="008D7919">
      <w:pPr>
        <w:spacing w:before="120" w:after="120" w:line="360" w:lineRule="exact"/>
        <w:ind w:right="57" w:firstLine="709"/>
        <w:jc w:val="both"/>
        <w:rPr>
          <w:rFonts w:eastAsia="Times New Roman"/>
          <w:b/>
          <w:sz w:val="30"/>
          <w:szCs w:val="30"/>
        </w:rPr>
      </w:pPr>
      <w:r w:rsidRPr="00F35670">
        <w:rPr>
          <w:rFonts w:eastAsia="Times New Roman"/>
          <w:b/>
          <w:sz w:val="30"/>
          <w:szCs w:val="30"/>
        </w:rPr>
        <w:t xml:space="preserve">I. </w:t>
      </w:r>
      <w:r w:rsidRPr="00F35670">
        <w:rPr>
          <w:rFonts w:eastAsia="Times New Roman"/>
          <w:b/>
          <w:sz w:val="30"/>
          <w:szCs w:val="30"/>
          <w:lang w:val="vi-VN"/>
        </w:rPr>
        <w:t>MỤC ĐÍCH, YÊU CẦU</w:t>
      </w:r>
    </w:p>
    <w:p w:rsidR="00D22502" w:rsidRPr="00622507" w:rsidRDefault="00D22502" w:rsidP="008D7919">
      <w:pPr>
        <w:spacing w:before="120" w:after="120"/>
        <w:ind w:right="57"/>
        <w:jc w:val="both"/>
        <w:rPr>
          <w:b/>
          <w:sz w:val="30"/>
          <w:szCs w:val="28"/>
          <w:lang w:val="nl-NL"/>
        </w:rPr>
      </w:pPr>
      <w:r>
        <w:rPr>
          <w:b/>
          <w:sz w:val="30"/>
          <w:szCs w:val="28"/>
          <w:lang w:val="nl-NL"/>
        </w:rPr>
        <w:t xml:space="preserve"> </w:t>
      </w:r>
      <w:r>
        <w:rPr>
          <w:b/>
          <w:sz w:val="30"/>
          <w:szCs w:val="28"/>
          <w:lang w:val="nl-NL"/>
        </w:rPr>
        <w:tab/>
      </w:r>
      <w:r w:rsidRPr="00622507">
        <w:rPr>
          <w:b/>
          <w:sz w:val="30"/>
          <w:szCs w:val="28"/>
          <w:lang w:val="nl-NL"/>
        </w:rPr>
        <w:t>1. Mục đích</w:t>
      </w:r>
    </w:p>
    <w:p w:rsidR="00D22502" w:rsidRPr="00622507" w:rsidRDefault="00D22502" w:rsidP="008D7919">
      <w:pPr>
        <w:spacing w:before="120" w:after="120"/>
        <w:ind w:right="57"/>
        <w:jc w:val="both"/>
        <w:rPr>
          <w:sz w:val="30"/>
          <w:szCs w:val="28"/>
          <w:lang w:val="nl-NL"/>
        </w:rPr>
      </w:pPr>
      <w:r w:rsidRPr="00622507">
        <w:rPr>
          <w:b/>
          <w:sz w:val="30"/>
          <w:szCs w:val="28"/>
          <w:lang w:val="nl-NL"/>
        </w:rPr>
        <w:t xml:space="preserve"> </w:t>
      </w:r>
      <w:r w:rsidRPr="00622507">
        <w:rPr>
          <w:b/>
          <w:sz w:val="30"/>
          <w:szCs w:val="28"/>
          <w:lang w:val="nl-NL"/>
        </w:rPr>
        <w:tab/>
      </w:r>
      <w:r w:rsidRPr="00622507">
        <w:rPr>
          <w:sz w:val="30"/>
          <w:szCs w:val="28"/>
          <w:lang w:val="nl-NL"/>
        </w:rPr>
        <w:t xml:space="preserve">- Tổ chức nghiên cứu, học tập, quán triệt nghiêm túc </w:t>
      </w:r>
      <w:r w:rsidR="0083220E">
        <w:rPr>
          <w:sz w:val="30"/>
          <w:szCs w:val="32"/>
        </w:rPr>
        <w:t>Nghị quyết số 28-NQ/TU, Nghị quyết số 29-NQ/TU, Nghị quyết số 30-NQ/TU</w:t>
      </w:r>
      <w:r w:rsidR="0083220E" w:rsidRPr="00622507">
        <w:rPr>
          <w:sz w:val="30"/>
          <w:szCs w:val="28"/>
          <w:lang w:val="nl-NL"/>
        </w:rPr>
        <w:t xml:space="preserve"> </w:t>
      </w:r>
      <w:r w:rsidRPr="00622507">
        <w:rPr>
          <w:sz w:val="30"/>
          <w:szCs w:val="28"/>
          <w:lang w:val="nl-NL"/>
        </w:rPr>
        <w:t>để cán bộ, đảng viên, công chức, viên chức</w:t>
      </w:r>
      <w:r w:rsidR="009C356C">
        <w:rPr>
          <w:sz w:val="30"/>
          <w:szCs w:val="28"/>
          <w:lang w:val="nl-NL"/>
        </w:rPr>
        <w:t>, người lao động</w:t>
      </w:r>
      <w:r w:rsidRPr="00622507">
        <w:rPr>
          <w:sz w:val="30"/>
          <w:szCs w:val="28"/>
          <w:lang w:val="nl-NL"/>
        </w:rPr>
        <w:t xml:space="preserve"> trong khối nắm vững quan điểm, mục tiêu, nhiệm vụ, giải pháp </w:t>
      </w:r>
      <w:r w:rsidR="008F205C">
        <w:rPr>
          <w:sz w:val="30"/>
          <w:szCs w:val="28"/>
          <w:lang w:val="nl-NL"/>
        </w:rPr>
        <w:t xml:space="preserve">về </w:t>
      </w:r>
      <w:r w:rsidR="009C356C" w:rsidRPr="00F35670">
        <w:rPr>
          <w:sz w:val="30"/>
          <w:szCs w:val="32"/>
        </w:rPr>
        <w:t>phát triển du lịch giai đoạn 2021</w:t>
      </w:r>
      <w:r w:rsidR="000A4107">
        <w:rPr>
          <w:sz w:val="30"/>
          <w:szCs w:val="32"/>
        </w:rPr>
        <w:t xml:space="preserve"> </w:t>
      </w:r>
      <w:r w:rsidR="009C356C" w:rsidRPr="00F35670">
        <w:rPr>
          <w:sz w:val="30"/>
          <w:szCs w:val="32"/>
        </w:rPr>
        <w:t>-</w:t>
      </w:r>
      <w:r w:rsidR="000A4107">
        <w:rPr>
          <w:sz w:val="30"/>
          <w:szCs w:val="32"/>
        </w:rPr>
        <w:t xml:space="preserve"> </w:t>
      </w:r>
      <w:r w:rsidR="009C356C" w:rsidRPr="00F35670">
        <w:rPr>
          <w:sz w:val="30"/>
          <w:szCs w:val="32"/>
        </w:rPr>
        <w:t>2025, định hướng đến năm 2030</w:t>
      </w:r>
      <w:r w:rsidR="002A3519">
        <w:rPr>
          <w:sz w:val="30"/>
          <w:szCs w:val="32"/>
        </w:rPr>
        <w:t>;</w:t>
      </w:r>
      <w:r w:rsidR="009C356C">
        <w:rPr>
          <w:sz w:val="30"/>
          <w:szCs w:val="32"/>
        </w:rPr>
        <w:t xml:space="preserve"> về </w:t>
      </w:r>
      <w:r w:rsidR="009C356C" w:rsidRPr="00F35670">
        <w:rPr>
          <w:sz w:val="30"/>
          <w:szCs w:val="32"/>
        </w:rPr>
        <w:t>phát triển công nghiệp theo hướng bền vững, hiệu quả và thân thiện với môi trường giai đoạn 2021</w:t>
      </w:r>
      <w:r w:rsidR="000A4107">
        <w:rPr>
          <w:sz w:val="30"/>
          <w:szCs w:val="32"/>
        </w:rPr>
        <w:t xml:space="preserve"> </w:t>
      </w:r>
      <w:r w:rsidR="009C356C" w:rsidRPr="00F35670">
        <w:rPr>
          <w:sz w:val="30"/>
          <w:szCs w:val="32"/>
        </w:rPr>
        <w:t>-</w:t>
      </w:r>
      <w:r w:rsidR="000A4107">
        <w:rPr>
          <w:sz w:val="30"/>
          <w:szCs w:val="32"/>
        </w:rPr>
        <w:t xml:space="preserve"> </w:t>
      </w:r>
      <w:r w:rsidR="009C356C" w:rsidRPr="00F35670">
        <w:rPr>
          <w:sz w:val="30"/>
          <w:szCs w:val="32"/>
        </w:rPr>
        <w:t>2025</w:t>
      </w:r>
      <w:r w:rsidR="009C356C">
        <w:rPr>
          <w:sz w:val="30"/>
          <w:szCs w:val="32"/>
        </w:rPr>
        <w:t xml:space="preserve"> và </w:t>
      </w:r>
      <w:r w:rsidR="008F205C">
        <w:rPr>
          <w:sz w:val="30"/>
          <w:szCs w:val="32"/>
        </w:rPr>
        <w:t xml:space="preserve">về </w:t>
      </w:r>
      <w:r w:rsidR="009C356C" w:rsidRPr="004722B1">
        <w:rPr>
          <w:sz w:val="30"/>
          <w:szCs w:val="32"/>
        </w:rPr>
        <w:t>phát triển ngành dịch vụ giai đoạn 2021</w:t>
      </w:r>
      <w:r w:rsidR="000A4107">
        <w:rPr>
          <w:sz w:val="30"/>
          <w:szCs w:val="32"/>
        </w:rPr>
        <w:t xml:space="preserve"> </w:t>
      </w:r>
      <w:r w:rsidR="009C356C" w:rsidRPr="004722B1">
        <w:rPr>
          <w:sz w:val="30"/>
          <w:szCs w:val="32"/>
        </w:rPr>
        <w:t>-</w:t>
      </w:r>
      <w:r w:rsidR="000A4107">
        <w:rPr>
          <w:sz w:val="30"/>
          <w:szCs w:val="32"/>
        </w:rPr>
        <w:t xml:space="preserve"> </w:t>
      </w:r>
      <w:r w:rsidR="009C356C" w:rsidRPr="004722B1">
        <w:rPr>
          <w:sz w:val="30"/>
          <w:szCs w:val="32"/>
        </w:rPr>
        <w:t>2025</w:t>
      </w:r>
      <w:r w:rsidRPr="00622507">
        <w:rPr>
          <w:sz w:val="30"/>
          <w:szCs w:val="28"/>
          <w:lang w:val="nl-NL"/>
        </w:rPr>
        <w:t xml:space="preserve">.  </w:t>
      </w:r>
    </w:p>
    <w:p w:rsidR="006A66CF" w:rsidRPr="0058127A" w:rsidRDefault="00D22502" w:rsidP="008D7919">
      <w:pPr>
        <w:spacing w:before="120" w:after="120"/>
        <w:ind w:right="57" w:firstLine="652"/>
        <w:jc w:val="both"/>
        <w:rPr>
          <w:sz w:val="30"/>
          <w:szCs w:val="28"/>
        </w:rPr>
      </w:pPr>
      <w:r w:rsidRPr="00622507">
        <w:rPr>
          <w:sz w:val="30"/>
          <w:szCs w:val="28"/>
          <w:lang w:val="nl-NL"/>
        </w:rPr>
        <w:t xml:space="preserve">- Tăng cường </w:t>
      </w:r>
      <w:r w:rsidR="006A66CF">
        <w:rPr>
          <w:sz w:val="30"/>
          <w:szCs w:val="28"/>
          <w:lang w:val="nl-NL"/>
        </w:rPr>
        <w:t xml:space="preserve">công tác tuyên truyền nhằm </w:t>
      </w:r>
      <w:r w:rsidR="006A66CF" w:rsidRPr="0058127A">
        <w:rPr>
          <w:sz w:val="30"/>
          <w:szCs w:val="28"/>
        </w:rPr>
        <w:t>làm chuyển biến, thống nhất nhận thức của cán bộ, đảng viên, công chức, viên chức</w:t>
      </w:r>
      <w:r w:rsidR="006A66CF">
        <w:rPr>
          <w:sz w:val="30"/>
          <w:szCs w:val="28"/>
        </w:rPr>
        <w:t>, người lao động</w:t>
      </w:r>
      <w:r w:rsidR="006A66CF" w:rsidRPr="0058127A">
        <w:rPr>
          <w:sz w:val="30"/>
          <w:szCs w:val="28"/>
        </w:rPr>
        <w:t xml:space="preserve"> quyết tâm thực hiện các nghị quyết của Ban Chấp hành </w:t>
      </w:r>
      <w:r w:rsidR="006A66CF">
        <w:rPr>
          <w:sz w:val="30"/>
          <w:szCs w:val="28"/>
        </w:rPr>
        <w:t>Đảng bộ tỉnh</w:t>
      </w:r>
      <w:r w:rsidR="006A66CF" w:rsidRPr="0058127A">
        <w:rPr>
          <w:sz w:val="30"/>
          <w:szCs w:val="28"/>
        </w:rPr>
        <w:t>; quá trình thực hiện phải thận trọng, bước đi vững chắc nhằm tạo sự thống nhất cao trong Đảng và sự đồng thuận trong xã hội.</w:t>
      </w:r>
    </w:p>
    <w:p w:rsidR="00D22502" w:rsidRPr="00622507" w:rsidRDefault="00D22502" w:rsidP="008D7919">
      <w:pPr>
        <w:spacing w:before="120" w:after="120"/>
        <w:ind w:right="57" w:firstLine="720"/>
        <w:jc w:val="both"/>
        <w:rPr>
          <w:b/>
          <w:sz w:val="30"/>
          <w:szCs w:val="28"/>
          <w:lang w:val="nl-NL"/>
        </w:rPr>
      </w:pPr>
      <w:r w:rsidRPr="00622507">
        <w:rPr>
          <w:sz w:val="30"/>
          <w:szCs w:val="28"/>
          <w:lang w:val="nl-NL"/>
        </w:rPr>
        <w:t xml:space="preserve">  </w:t>
      </w:r>
      <w:r w:rsidRPr="00622507">
        <w:rPr>
          <w:b/>
          <w:sz w:val="30"/>
          <w:szCs w:val="28"/>
          <w:lang w:val="nl-NL"/>
        </w:rPr>
        <w:t xml:space="preserve">2. Yêu cầu </w:t>
      </w:r>
    </w:p>
    <w:p w:rsidR="00AD33B9" w:rsidRPr="00622507" w:rsidRDefault="000C5779" w:rsidP="007E0227">
      <w:pPr>
        <w:spacing w:before="140" w:after="140" w:line="0" w:lineRule="atLeast"/>
        <w:ind w:right="57"/>
        <w:jc w:val="both"/>
        <w:rPr>
          <w:sz w:val="30"/>
          <w:szCs w:val="28"/>
          <w:lang w:val="nl-NL"/>
        </w:rPr>
      </w:pPr>
      <w:r>
        <w:rPr>
          <w:sz w:val="30"/>
          <w:szCs w:val="28"/>
        </w:rPr>
        <w:t xml:space="preserve"> </w:t>
      </w:r>
      <w:r>
        <w:rPr>
          <w:sz w:val="30"/>
          <w:szCs w:val="28"/>
        </w:rPr>
        <w:tab/>
      </w:r>
      <w:r w:rsidR="0092227C" w:rsidRPr="0058127A">
        <w:rPr>
          <w:sz w:val="30"/>
          <w:szCs w:val="28"/>
        </w:rPr>
        <w:t xml:space="preserve">- Đề cao trách nhiệm, sự vào cuộc của cả hệ thống chính trị, vai trò lãnh đạo, chỉ đạo của cấp ủy; nhiệm vụ cụ thể của các ngành, </w:t>
      </w:r>
      <w:r w:rsidR="00DE11A9">
        <w:rPr>
          <w:sz w:val="30"/>
          <w:szCs w:val="28"/>
        </w:rPr>
        <w:t xml:space="preserve">cơ quan, đơn vị, </w:t>
      </w:r>
      <w:r w:rsidR="0092227C" w:rsidRPr="0058127A">
        <w:rPr>
          <w:sz w:val="30"/>
          <w:szCs w:val="28"/>
        </w:rPr>
        <w:t xml:space="preserve">đoàn </w:t>
      </w:r>
      <w:r w:rsidR="0092227C" w:rsidRPr="0058127A">
        <w:rPr>
          <w:sz w:val="30"/>
          <w:szCs w:val="28"/>
        </w:rPr>
        <w:lastRenderedPageBreak/>
        <w:t>thể</w:t>
      </w:r>
      <w:r w:rsidR="00D75266">
        <w:rPr>
          <w:sz w:val="30"/>
          <w:szCs w:val="28"/>
        </w:rPr>
        <w:t>, doanh nghiệp</w:t>
      </w:r>
      <w:r w:rsidR="0092227C" w:rsidRPr="0058127A">
        <w:rPr>
          <w:sz w:val="30"/>
          <w:szCs w:val="28"/>
        </w:rPr>
        <w:t xml:space="preserve"> và trách nhiệm của người đứng đầu trong</w:t>
      </w:r>
      <w:r w:rsidR="0092227C" w:rsidRPr="00622507">
        <w:rPr>
          <w:sz w:val="30"/>
          <w:szCs w:val="28"/>
          <w:lang w:val="nl-NL"/>
        </w:rPr>
        <w:t xml:space="preserve"> </w:t>
      </w:r>
      <w:r w:rsidR="00D75266">
        <w:rPr>
          <w:sz w:val="30"/>
          <w:szCs w:val="28"/>
          <w:lang w:val="nl-NL"/>
        </w:rPr>
        <w:t xml:space="preserve">triển khai thực hiện </w:t>
      </w:r>
      <w:r w:rsidR="00D75266" w:rsidRPr="0058127A">
        <w:rPr>
          <w:sz w:val="30"/>
          <w:szCs w:val="28"/>
        </w:rPr>
        <w:t xml:space="preserve">các nghị quyết </w:t>
      </w:r>
      <w:r w:rsidR="00927023">
        <w:rPr>
          <w:sz w:val="30"/>
          <w:szCs w:val="28"/>
        </w:rPr>
        <w:t>nhằm</w:t>
      </w:r>
      <w:r w:rsidR="00D22502" w:rsidRPr="00622507">
        <w:rPr>
          <w:sz w:val="30"/>
          <w:szCs w:val="28"/>
          <w:lang w:val="nl-NL"/>
        </w:rPr>
        <w:t xml:space="preserve"> </w:t>
      </w:r>
      <w:r w:rsidR="00D75266">
        <w:rPr>
          <w:sz w:val="30"/>
          <w:szCs w:val="28"/>
          <w:lang w:val="nl-NL"/>
        </w:rPr>
        <w:t>góp phần</w:t>
      </w:r>
      <w:r w:rsidR="00AD33B9">
        <w:rPr>
          <w:sz w:val="30"/>
          <w:szCs w:val="28"/>
          <w:lang w:val="nl-NL"/>
        </w:rPr>
        <w:t xml:space="preserve"> </w:t>
      </w:r>
      <w:r w:rsidR="005406D1">
        <w:rPr>
          <w:sz w:val="30"/>
          <w:szCs w:val="28"/>
          <w:lang w:val="nl-NL"/>
        </w:rPr>
        <w:t xml:space="preserve">thúc đẩy </w:t>
      </w:r>
      <w:r w:rsidR="00AD33B9" w:rsidRPr="00F35670">
        <w:rPr>
          <w:sz w:val="30"/>
          <w:szCs w:val="32"/>
        </w:rPr>
        <w:t>phát triển du lịch</w:t>
      </w:r>
      <w:r w:rsidR="00AD33B9">
        <w:rPr>
          <w:sz w:val="30"/>
          <w:szCs w:val="32"/>
        </w:rPr>
        <w:t>,</w:t>
      </w:r>
      <w:r w:rsidR="00D75266">
        <w:rPr>
          <w:sz w:val="30"/>
          <w:szCs w:val="28"/>
          <w:lang w:val="nl-NL"/>
        </w:rPr>
        <w:t xml:space="preserve"> </w:t>
      </w:r>
      <w:r w:rsidR="00AD33B9" w:rsidRPr="00F35670">
        <w:rPr>
          <w:sz w:val="30"/>
          <w:szCs w:val="32"/>
        </w:rPr>
        <w:t>công nghiệp</w:t>
      </w:r>
      <w:r w:rsidR="00AD33B9">
        <w:rPr>
          <w:sz w:val="30"/>
          <w:szCs w:val="32"/>
        </w:rPr>
        <w:t xml:space="preserve"> và </w:t>
      </w:r>
      <w:r w:rsidR="00AD33B9" w:rsidRPr="004722B1">
        <w:rPr>
          <w:sz w:val="30"/>
          <w:szCs w:val="32"/>
        </w:rPr>
        <w:t xml:space="preserve">phát triển ngành dịch vụ </w:t>
      </w:r>
      <w:r w:rsidR="00AD33B9">
        <w:rPr>
          <w:sz w:val="30"/>
          <w:szCs w:val="32"/>
        </w:rPr>
        <w:t>của tỉnh</w:t>
      </w:r>
      <w:r w:rsidR="00DE11A9">
        <w:rPr>
          <w:sz w:val="30"/>
          <w:szCs w:val="32"/>
        </w:rPr>
        <w:t>,</w:t>
      </w:r>
      <w:r w:rsidR="00AD33B9">
        <w:rPr>
          <w:sz w:val="30"/>
          <w:szCs w:val="32"/>
        </w:rPr>
        <w:t xml:space="preserve"> </w:t>
      </w:r>
      <w:r w:rsidR="00AD33B9" w:rsidRPr="004722B1">
        <w:rPr>
          <w:sz w:val="30"/>
          <w:szCs w:val="32"/>
        </w:rPr>
        <w:t>giai đoạn 2021</w:t>
      </w:r>
      <w:r w:rsidR="00C47903">
        <w:rPr>
          <w:sz w:val="30"/>
          <w:szCs w:val="32"/>
        </w:rPr>
        <w:t xml:space="preserve"> </w:t>
      </w:r>
      <w:r w:rsidR="00AD33B9" w:rsidRPr="004722B1">
        <w:rPr>
          <w:sz w:val="30"/>
          <w:szCs w:val="32"/>
        </w:rPr>
        <w:t>-</w:t>
      </w:r>
      <w:r w:rsidR="00C47903">
        <w:rPr>
          <w:sz w:val="30"/>
          <w:szCs w:val="32"/>
        </w:rPr>
        <w:t xml:space="preserve"> </w:t>
      </w:r>
      <w:r w:rsidR="00AD33B9" w:rsidRPr="004722B1">
        <w:rPr>
          <w:sz w:val="30"/>
          <w:szCs w:val="32"/>
        </w:rPr>
        <w:t>2025</w:t>
      </w:r>
      <w:r w:rsidR="00AD33B9" w:rsidRPr="00622507">
        <w:rPr>
          <w:sz w:val="30"/>
          <w:szCs w:val="28"/>
          <w:lang w:val="nl-NL"/>
        </w:rPr>
        <w:t xml:space="preserve">.  </w:t>
      </w:r>
    </w:p>
    <w:p w:rsidR="00D22502" w:rsidRPr="00622507" w:rsidRDefault="00D22502" w:rsidP="007E0227">
      <w:pPr>
        <w:spacing w:before="140" w:after="140" w:line="0" w:lineRule="atLeast"/>
        <w:ind w:right="57" w:firstLine="720"/>
        <w:jc w:val="both"/>
        <w:rPr>
          <w:sz w:val="30"/>
          <w:szCs w:val="28"/>
          <w:lang w:val="nl-NL"/>
        </w:rPr>
      </w:pPr>
      <w:r w:rsidRPr="00622507">
        <w:rPr>
          <w:sz w:val="30"/>
          <w:szCs w:val="28"/>
          <w:lang w:val="nl-NL"/>
        </w:rPr>
        <w:t xml:space="preserve">- Việc tổ chức thực hiện </w:t>
      </w:r>
      <w:r w:rsidR="000C5779" w:rsidRPr="0058127A">
        <w:rPr>
          <w:sz w:val="30"/>
          <w:szCs w:val="28"/>
        </w:rPr>
        <w:t xml:space="preserve">các nghị quyết của Ban Chấp hành </w:t>
      </w:r>
      <w:r w:rsidR="000C5779">
        <w:rPr>
          <w:sz w:val="30"/>
          <w:szCs w:val="28"/>
        </w:rPr>
        <w:t>Đảng bộ tỉnh</w:t>
      </w:r>
      <w:r w:rsidR="000C5779" w:rsidRPr="00622507">
        <w:rPr>
          <w:sz w:val="30"/>
          <w:szCs w:val="28"/>
          <w:lang w:val="nl-NL"/>
        </w:rPr>
        <w:t xml:space="preserve"> </w:t>
      </w:r>
      <w:r w:rsidR="000C5779">
        <w:rPr>
          <w:sz w:val="30"/>
          <w:szCs w:val="28"/>
          <w:lang w:val="nl-NL"/>
        </w:rPr>
        <w:t xml:space="preserve">phải </w:t>
      </w:r>
      <w:r w:rsidRPr="00622507">
        <w:rPr>
          <w:sz w:val="30"/>
          <w:szCs w:val="28"/>
          <w:lang w:val="nl-NL"/>
        </w:rPr>
        <w:t>gắn với tiếp tục quán triệt, tổ chức thực hiện các nghị quyết, chỉ thị, kết luận, quy định của Đảng có liên quan.</w:t>
      </w:r>
    </w:p>
    <w:p w:rsidR="007F71A2" w:rsidRPr="00F35670" w:rsidRDefault="007F71A2" w:rsidP="007E0227">
      <w:pPr>
        <w:shd w:val="clear" w:color="auto" w:fill="FFFFFF"/>
        <w:spacing w:before="140" w:after="140" w:line="0" w:lineRule="atLeast"/>
        <w:ind w:right="57" w:firstLine="709"/>
        <w:jc w:val="both"/>
        <w:rPr>
          <w:rFonts w:eastAsia="Times New Roman"/>
          <w:b/>
          <w:sz w:val="30"/>
          <w:szCs w:val="30"/>
        </w:rPr>
      </w:pPr>
      <w:r w:rsidRPr="00F35670">
        <w:rPr>
          <w:rFonts w:eastAsia="Times New Roman"/>
          <w:b/>
          <w:sz w:val="30"/>
          <w:szCs w:val="30"/>
        </w:rPr>
        <w:t>II. NỘI DUNG</w:t>
      </w:r>
    </w:p>
    <w:p w:rsidR="007F71A2" w:rsidRPr="00F35670" w:rsidRDefault="00843618" w:rsidP="007E0227">
      <w:pPr>
        <w:shd w:val="clear" w:color="auto" w:fill="FFFFFF"/>
        <w:spacing w:before="140" w:after="140" w:line="0" w:lineRule="atLeast"/>
        <w:ind w:right="57" w:firstLine="709"/>
        <w:jc w:val="both"/>
        <w:rPr>
          <w:rFonts w:eastAsia="Times New Roman"/>
          <w:b/>
          <w:sz w:val="30"/>
          <w:szCs w:val="30"/>
        </w:rPr>
      </w:pPr>
      <w:r>
        <w:rPr>
          <w:rFonts w:eastAsia="Times New Roman"/>
          <w:b/>
          <w:sz w:val="30"/>
          <w:szCs w:val="30"/>
        </w:rPr>
        <w:t xml:space="preserve">1. Tổ chức học tập, quán triệt </w:t>
      </w:r>
      <w:r w:rsidR="007F71A2" w:rsidRPr="00F35670">
        <w:rPr>
          <w:rFonts w:eastAsia="Times New Roman"/>
          <w:b/>
          <w:sz w:val="30"/>
          <w:szCs w:val="30"/>
        </w:rPr>
        <w:t xml:space="preserve">các </w:t>
      </w:r>
      <w:r>
        <w:rPr>
          <w:rFonts w:eastAsia="Times New Roman"/>
          <w:b/>
          <w:sz w:val="30"/>
          <w:szCs w:val="30"/>
        </w:rPr>
        <w:t xml:space="preserve">nghị quyết </w:t>
      </w:r>
    </w:p>
    <w:p w:rsidR="00843618" w:rsidRPr="00F35670" w:rsidRDefault="00843618" w:rsidP="007E0227">
      <w:pPr>
        <w:shd w:val="clear" w:color="auto" w:fill="FFFFFF"/>
        <w:spacing w:before="140" w:after="140" w:line="0" w:lineRule="atLeast"/>
        <w:ind w:right="57" w:firstLine="709"/>
        <w:jc w:val="both"/>
        <w:rPr>
          <w:rFonts w:eastAsia="Times New Roman"/>
          <w:sz w:val="30"/>
          <w:szCs w:val="30"/>
        </w:rPr>
      </w:pPr>
      <w:r w:rsidRPr="00F35670">
        <w:rPr>
          <w:rFonts w:eastAsia="Times New Roman"/>
          <w:sz w:val="30"/>
          <w:szCs w:val="30"/>
        </w:rPr>
        <w:t xml:space="preserve">- </w:t>
      </w:r>
      <w:r w:rsidRPr="00622507">
        <w:rPr>
          <w:bCs/>
          <w:sz w:val="30"/>
          <w:szCs w:val="28"/>
          <w:lang w:val="nl-NL"/>
        </w:rPr>
        <w:t xml:space="preserve">Đảng ủy Khối </w:t>
      </w:r>
      <w:r>
        <w:rPr>
          <w:rFonts w:eastAsia="Times New Roman"/>
          <w:sz w:val="30"/>
          <w:szCs w:val="30"/>
        </w:rPr>
        <w:t>t</w:t>
      </w:r>
      <w:r w:rsidRPr="00F35670">
        <w:rPr>
          <w:rFonts w:eastAsia="Times New Roman"/>
          <w:sz w:val="30"/>
          <w:szCs w:val="30"/>
        </w:rPr>
        <w:t xml:space="preserve">ổ chức hội nghị cán bộ chủ chốt tuyên truyền, phổ biến, quán triệt nội dung </w:t>
      </w:r>
      <w:r>
        <w:rPr>
          <w:rFonts w:eastAsia="Times New Roman"/>
          <w:sz w:val="30"/>
          <w:szCs w:val="30"/>
        </w:rPr>
        <w:t>các nghị quyết vào n</w:t>
      </w:r>
      <w:r w:rsidRPr="00F35670">
        <w:rPr>
          <w:rFonts w:eastAsia="Times New Roman"/>
          <w:sz w:val="30"/>
          <w:szCs w:val="30"/>
        </w:rPr>
        <w:t>gày 12/4/2021 (Đã hoàn thành).</w:t>
      </w:r>
    </w:p>
    <w:p w:rsidR="00843618" w:rsidRPr="00622507" w:rsidRDefault="00843618" w:rsidP="007E0227">
      <w:pPr>
        <w:spacing w:before="140" w:after="140" w:line="0" w:lineRule="atLeast"/>
        <w:ind w:right="57" w:firstLine="720"/>
        <w:jc w:val="both"/>
        <w:rPr>
          <w:bCs/>
          <w:sz w:val="30"/>
          <w:szCs w:val="28"/>
          <w:lang w:val="nl-NL"/>
        </w:rPr>
      </w:pPr>
      <w:r>
        <w:rPr>
          <w:bCs/>
          <w:sz w:val="30"/>
          <w:szCs w:val="28"/>
          <w:lang w:val="nl-NL"/>
        </w:rPr>
        <w:t>-</w:t>
      </w:r>
      <w:r w:rsidRPr="00622507">
        <w:rPr>
          <w:bCs/>
          <w:sz w:val="30"/>
          <w:szCs w:val="28"/>
          <w:lang w:val="nl-NL"/>
        </w:rPr>
        <w:t xml:space="preserve"> Các cấp ủy cơ sở căn cứ điều kiện, nhiệm vụ chính trị và tình hình cụ thể của cơ quan, đơn vị để chỉ đạo việc phổ biến, quán triệt </w:t>
      </w:r>
      <w:r>
        <w:rPr>
          <w:bCs/>
          <w:sz w:val="30"/>
          <w:szCs w:val="28"/>
          <w:lang w:val="nl-NL"/>
        </w:rPr>
        <w:t>các nghị quyết</w:t>
      </w:r>
      <w:r w:rsidRPr="00622507">
        <w:rPr>
          <w:bCs/>
          <w:sz w:val="30"/>
          <w:szCs w:val="28"/>
          <w:lang w:val="nl-NL"/>
        </w:rPr>
        <w:t xml:space="preserve"> đến chi bộ</w:t>
      </w:r>
      <w:r>
        <w:rPr>
          <w:bCs/>
          <w:sz w:val="30"/>
          <w:szCs w:val="28"/>
          <w:lang w:val="nl-NL"/>
        </w:rPr>
        <w:t xml:space="preserve"> </w:t>
      </w:r>
      <w:r w:rsidRPr="00F35670">
        <w:rPr>
          <w:rFonts w:eastAsia="Times New Roman"/>
          <w:sz w:val="30"/>
          <w:szCs w:val="30"/>
        </w:rPr>
        <w:t>(hoàn thành trước 30/6/2021).</w:t>
      </w:r>
      <w:r w:rsidRPr="00622507">
        <w:rPr>
          <w:bCs/>
          <w:sz w:val="30"/>
          <w:szCs w:val="28"/>
          <w:lang w:val="nl-NL"/>
        </w:rPr>
        <w:t xml:space="preserve"> </w:t>
      </w:r>
      <w:r>
        <w:rPr>
          <w:bCs/>
          <w:sz w:val="30"/>
          <w:szCs w:val="28"/>
          <w:lang w:val="nl-NL"/>
        </w:rPr>
        <w:t>X</w:t>
      </w:r>
      <w:r w:rsidRPr="00622507">
        <w:rPr>
          <w:bCs/>
          <w:sz w:val="30"/>
          <w:szCs w:val="28"/>
          <w:lang w:val="nl-NL"/>
        </w:rPr>
        <w:t>ây dựng kế hoạch thực hiện phù hợp với điều kiện thực tiễn.</w:t>
      </w:r>
    </w:p>
    <w:p w:rsidR="00843618" w:rsidRPr="00622507" w:rsidRDefault="00843618" w:rsidP="007E0227">
      <w:pPr>
        <w:spacing w:before="140" w:after="140" w:line="0" w:lineRule="atLeast"/>
        <w:ind w:right="57" w:firstLine="720"/>
        <w:jc w:val="both"/>
        <w:rPr>
          <w:bCs/>
          <w:sz w:val="30"/>
          <w:szCs w:val="28"/>
          <w:lang w:val="nl-NL"/>
        </w:rPr>
      </w:pPr>
      <w:r>
        <w:rPr>
          <w:bCs/>
          <w:sz w:val="30"/>
          <w:szCs w:val="28"/>
          <w:lang w:val="nl-NL"/>
        </w:rPr>
        <w:t>-</w:t>
      </w:r>
      <w:r w:rsidRPr="00622507">
        <w:rPr>
          <w:bCs/>
          <w:sz w:val="30"/>
          <w:szCs w:val="28"/>
          <w:lang w:val="nl-NL"/>
        </w:rPr>
        <w:t xml:space="preserve"> Các đoàn thể khối xây dựng kế hoạch tuyên truyền và tổ chức thực hiện </w:t>
      </w:r>
      <w:r w:rsidR="005507E7">
        <w:rPr>
          <w:bCs/>
          <w:sz w:val="30"/>
          <w:szCs w:val="28"/>
          <w:lang w:val="nl-NL"/>
        </w:rPr>
        <w:t xml:space="preserve">các </w:t>
      </w:r>
      <w:r>
        <w:rPr>
          <w:bCs/>
          <w:sz w:val="30"/>
          <w:szCs w:val="28"/>
          <w:lang w:val="nl-NL"/>
        </w:rPr>
        <w:t xml:space="preserve">nghị quyết </w:t>
      </w:r>
      <w:r w:rsidRPr="00622507">
        <w:rPr>
          <w:bCs/>
          <w:sz w:val="30"/>
          <w:szCs w:val="28"/>
          <w:lang w:val="nl-NL"/>
        </w:rPr>
        <w:t xml:space="preserve">trong </w:t>
      </w:r>
      <w:r w:rsidR="00465BC9" w:rsidRPr="00622507">
        <w:rPr>
          <w:bCs/>
          <w:sz w:val="30"/>
          <w:szCs w:val="28"/>
          <w:lang w:val="nl-NL"/>
        </w:rPr>
        <w:t>đoàn viên</w:t>
      </w:r>
      <w:r w:rsidR="00465BC9">
        <w:rPr>
          <w:bCs/>
          <w:sz w:val="30"/>
          <w:szCs w:val="28"/>
          <w:lang w:val="nl-NL"/>
        </w:rPr>
        <w:t>,</w:t>
      </w:r>
      <w:r w:rsidR="00465BC9" w:rsidRPr="00622507">
        <w:rPr>
          <w:bCs/>
          <w:sz w:val="30"/>
          <w:szCs w:val="28"/>
          <w:lang w:val="nl-NL"/>
        </w:rPr>
        <w:t xml:space="preserve"> </w:t>
      </w:r>
      <w:r w:rsidRPr="00622507">
        <w:rPr>
          <w:bCs/>
          <w:sz w:val="30"/>
          <w:szCs w:val="28"/>
          <w:lang w:val="nl-NL"/>
        </w:rPr>
        <w:t>hội viên.</w:t>
      </w:r>
    </w:p>
    <w:p w:rsidR="007F71A2" w:rsidRPr="00F35670" w:rsidRDefault="007F71A2" w:rsidP="007E0227">
      <w:pPr>
        <w:shd w:val="clear" w:color="auto" w:fill="FFFFFF"/>
        <w:spacing w:before="140" w:after="140" w:line="0" w:lineRule="atLeast"/>
        <w:ind w:right="57" w:firstLine="709"/>
        <w:jc w:val="both"/>
        <w:rPr>
          <w:rFonts w:eastAsia="Times New Roman"/>
          <w:b/>
          <w:sz w:val="30"/>
          <w:szCs w:val="30"/>
        </w:rPr>
      </w:pPr>
      <w:r w:rsidRPr="00F35670">
        <w:rPr>
          <w:rFonts w:eastAsia="Times New Roman"/>
          <w:b/>
          <w:sz w:val="30"/>
          <w:szCs w:val="30"/>
        </w:rPr>
        <w:t>2. Nhiệm vụ</w:t>
      </w:r>
      <w:r w:rsidR="001A3FCC">
        <w:rPr>
          <w:rFonts w:eastAsia="Times New Roman"/>
          <w:b/>
          <w:sz w:val="30"/>
          <w:szCs w:val="30"/>
        </w:rPr>
        <w:t xml:space="preserve"> </w:t>
      </w:r>
    </w:p>
    <w:p w:rsidR="007F71A2" w:rsidRPr="00F35670" w:rsidRDefault="007F71A2" w:rsidP="007E0227">
      <w:pPr>
        <w:shd w:val="clear" w:color="auto" w:fill="FFFFFF"/>
        <w:spacing w:before="140" w:after="140" w:line="0" w:lineRule="atLeast"/>
        <w:ind w:right="57" w:firstLine="709"/>
        <w:jc w:val="both"/>
        <w:rPr>
          <w:rFonts w:eastAsia="Times New Roman"/>
          <w:b/>
          <w:i/>
          <w:sz w:val="30"/>
          <w:szCs w:val="30"/>
        </w:rPr>
      </w:pPr>
      <w:r w:rsidRPr="00F35670">
        <w:rPr>
          <w:rFonts w:eastAsia="Times New Roman"/>
          <w:b/>
          <w:i/>
          <w:sz w:val="30"/>
          <w:szCs w:val="30"/>
        </w:rPr>
        <w:t>2.1. Nhiệm vụ chung</w:t>
      </w:r>
    </w:p>
    <w:p w:rsidR="007F71A2" w:rsidRDefault="007F71A2" w:rsidP="007E0227">
      <w:pPr>
        <w:shd w:val="clear" w:color="auto" w:fill="FFFFFF"/>
        <w:spacing w:before="160" w:line="0" w:lineRule="atLeast"/>
        <w:ind w:right="57" w:firstLine="709"/>
        <w:jc w:val="both"/>
        <w:rPr>
          <w:rFonts w:eastAsia="Times New Roman"/>
          <w:sz w:val="30"/>
          <w:szCs w:val="30"/>
        </w:rPr>
      </w:pPr>
      <w:r w:rsidRPr="00F35670">
        <w:rPr>
          <w:rFonts w:eastAsia="Times New Roman"/>
          <w:sz w:val="30"/>
          <w:szCs w:val="30"/>
        </w:rPr>
        <w:t xml:space="preserve">- </w:t>
      </w:r>
      <w:r w:rsidR="00077C34">
        <w:rPr>
          <w:rFonts w:eastAsia="Times New Roman"/>
          <w:sz w:val="30"/>
          <w:szCs w:val="30"/>
        </w:rPr>
        <w:t xml:space="preserve">Các chi, đảng bộ cơ sở </w:t>
      </w:r>
      <w:r w:rsidR="005F2B72">
        <w:rPr>
          <w:rFonts w:eastAsia="Times New Roman"/>
          <w:sz w:val="30"/>
          <w:szCs w:val="30"/>
        </w:rPr>
        <w:t xml:space="preserve">tăng cường công tác tuyên truyền nhằm nâng cao nhận thức </w:t>
      </w:r>
      <w:r w:rsidR="007A7C80">
        <w:rPr>
          <w:rFonts w:eastAsia="Times New Roman"/>
          <w:sz w:val="30"/>
          <w:szCs w:val="30"/>
        </w:rPr>
        <w:t xml:space="preserve">của cán bộ, đảng viên </w:t>
      </w:r>
      <w:r w:rsidR="005F2B72">
        <w:rPr>
          <w:rFonts w:eastAsia="Times New Roman"/>
          <w:sz w:val="30"/>
          <w:szCs w:val="30"/>
        </w:rPr>
        <w:t>về vai trò, trách nhiệm của cả hệ thống chính trị</w:t>
      </w:r>
      <w:r w:rsidR="00076A05">
        <w:rPr>
          <w:rFonts w:eastAsia="Times New Roman"/>
          <w:sz w:val="30"/>
          <w:szCs w:val="30"/>
        </w:rPr>
        <w:t xml:space="preserve">, trước hết là người đứng đầu về </w:t>
      </w:r>
      <w:r w:rsidR="00076A05" w:rsidRPr="00F35670">
        <w:rPr>
          <w:sz w:val="30"/>
          <w:szCs w:val="32"/>
        </w:rPr>
        <w:t>phát triển du lịch</w:t>
      </w:r>
      <w:r w:rsidR="00076A05">
        <w:rPr>
          <w:sz w:val="30"/>
          <w:szCs w:val="32"/>
        </w:rPr>
        <w:t>,</w:t>
      </w:r>
      <w:r w:rsidR="00076A05">
        <w:rPr>
          <w:sz w:val="30"/>
          <w:szCs w:val="28"/>
          <w:lang w:val="nl-NL"/>
        </w:rPr>
        <w:t xml:space="preserve"> </w:t>
      </w:r>
      <w:r w:rsidR="00076A05" w:rsidRPr="00F35670">
        <w:rPr>
          <w:sz w:val="30"/>
          <w:szCs w:val="32"/>
        </w:rPr>
        <w:t>công nghiệp</w:t>
      </w:r>
      <w:r w:rsidR="00076A05">
        <w:rPr>
          <w:sz w:val="30"/>
          <w:szCs w:val="32"/>
        </w:rPr>
        <w:t xml:space="preserve"> và </w:t>
      </w:r>
      <w:r w:rsidR="00076A05" w:rsidRPr="004722B1">
        <w:rPr>
          <w:sz w:val="30"/>
          <w:szCs w:val="32"/>
        </w:rPr>
        <w:t xml:space="preserve">phát triển ngành dịch vụ </w:t>
      </w:r>
      <w:r w:rsidR="00076A05">
        <w:rPr>
          <w:sz w:val="30"/>
          <w:szCs w:val="32"/>
        </w:rPr>
        <w:t>của tỉnh</w:t>
      </w:r>
      <w:r w:rsidR="003241C7">
        <w:rPr>
          <w:sz w:val="30"/>
          <w:szCs w:val="32"/>
        </w:rPr>
        <w:t>,</w:t>
      </w:r>
      <w:r w:rsidR="00076A05">
        <w:rPr>
          <w:sz w:val="30"/>
          <w:szCs w:val="32"/>
        </w:rPr>
        <w:t xml:space="preserve"> </w:t>
      </w:r>
      <w:r w:rsidR="00076A05" w:rsidRPr="004722B1">
        <w:rPr>
          <w:sz w:val="30"/>
          <w:szCs w:val="32"/>
        </w:rPr>
        <w:t>giai đoạn 2021</w:t>
      </w:r>
      <w:r w:rsidR="007A7C80">
        <w:rPr>
          <w:sz w:val="30"/>
          <w:szCs w:val="32"/>
        </w:rPr>
        <w:t xml:space="preserve"> </w:t>
      </w:r>
      <w:r w:rsidR="00076A05" w:rsidRPr="004722B1">
        <w:rPr>
          <w:sz w:val="30"/>
          <w:szCs w:val="32"/>
        </w:rPr>
        <w:t>-</w:t>
      </w:r>
      <w:r w:rsidR="007A7C80">
        <w:rPr>
          <w:sz w:val="30"/>
          <w:szCs w:val="32"/>
        </w:rPr>
        <w:t xml:space="preserve"> </w:t>
      </w:r>
      <w:r w:rsidR="00076A05" w:rsidRPr="004722B1">
        <w:rPr>
          <w:sz w:val="30"/>
          <w:szCs w:val="32"/>
        </w:rPr>
        <w:t>2025</w:t>
      </w:r>
      <w:r w:rsidR="00BF065F">
        <w:rPr>
          <w:sz w:val="30"/>
          <w:szCs w:val="28"/>
          <w:lang w:val="nl-NL"/>
        </w:rPr>
        <w:t>.</w:t>
      </w:r>
      <w:r w:rsidR="00076A05" w:rsidRPr="00622507">
        <w:rPr>
          <w:sz w:val="30"/>
          <w:szCs w:val="28"/>
          <w:lang w:val="nl-NL"/>
        </w:rPr>
        <w:t xml:space="preserve"> </w:t>
      </w:r>
      <w:r w:rsidR="00BF065F">
        <w:rPr>
          <w:rFonts w:eastAsia="Times New Roman"/>
          <w:sz w:val="30"/>
          <w:szCs w:val="30"/>
        </w:rPr>
        <w:t xml:space="preserve">Căn cứ chức năng, nhiệm vụ của cơ quan, đơn vị, doanh nghiệp để xây dựng chương trình, kế hoạch </w:t>
      </w:r>
      <w:r w:rsidR="00997678">
        <w:rPr>
          <w:rFonts w:eastAsia="Times New Roman"/>
          <w:sz w:val="30"/>
          <w:szCs w:val="30"/>
        </w:rPr>
        <w:t xml:space="preserve">lãnh đạo, chỉ đạo và </w:t>
      </w:r>
      <w:r w:rsidR="0055624F">
        <w:rPr>
          <w:rFonts w:eastAsia="Times New Roman"/>
          <w:sz w:val="30"/>
          <w:szCs w:val="30"/>
        </w:rPr>
        <w:t>thường xuyên kiểm tra, đôn đốc, giám sát việc thực hiện. Kịp thời tham mưu cho tỉnh tháo gỡ những khó khăn, vướng mắc phát sinh trong quá trình triển khai thực hiện các nghị quyết</w:t>
      </w:r>
      <w:r w:rsidRPr="00F35670">
        <w:rPr>
          <w:rFonts w:eastAsia="Times New Roman"/>
          <w:sz w:val="30"/>
          <w:szCs w:val="30"/>
        </w:rPr>
        <w:t xml:space="preserve">. </w:t>
      </w:r>
    </w:p>
    <w:p w:rsidR="00ED3D0C" w:rsidRPr="00F35670" w:rsidRDefault="00ED3D0C" w:rsidP="007E0227">
      <w:pPr>
        <w:shd w:val="clear" w:color="auto" w:fill="FFFFFF"/>
        <w:spacing w:before="140" w:after="140" w:line="0" w:lineRule="atLeast"/>
        <w:ind w:right="57" w:firstLine="709"/>
        <w:jc w:val="both"/>
        <w:rPr>
          <w:rFonts w:eastAsia="Times New Roman"/>
          <w:sz w:val="30"/>
          <w:szCs w:val="30"/>
        </w:rPr>
      </w:pPr>
      <w:r>
        <w:rPr>
          <w:rFonts w:eastAsia="Times New Roman"/>
          <w:sz w:val="30"/>
          <w:szCs w:val="30"/>
        </w:rPr>
        <w:t xml:space="preserve">- Các đoàn thể khối </w:t>
      </w:r>
      <w:r w:rsidR="00484CBD">
        <w:rPr>
          <w:rFonts w:eastAsia="Times New Roman"/>
          <w:sz w:val="30"/>
          <w:szCs w:val="30"/>
        </w:rPr>
        <w:t>tích cực vận động, tuyên truyền sâu rộng trong đoàn viên, hội viên về vị trí, vai trò, tầm quan trọng và những định hướng, quan điểm, mục tiêu, nhiệm vụ, giải pháp</w:t>
      </w:r>
      <w:r w:rsidR="005E1AD4">
        <w:rPr>
          <w:rFonts w:eastAsia="Times New Roman"/>
          <w:sz w:val="30"/>
          <w:szCs w:val="30"/>
        </w:rPr>
        <w:t xml:space="preserve"> </w:t>
      </w:r>
      <w:r w:rsidR="00484CBD">
        <w:rPr>
          <w:rFonts w:eastAsia="Times New Roman"/>
          <w:sz w:val="30"/>
          <w:szCs w:val="30"/>
        </w:rPr>
        <w:t>của</w:t>
      </w:r>
      <w:r w:rsidR="00EE4688">
        <w:rPr>
          <w:rFonts w:eastAsia="Times New Roman"/>
          <w:sz w:val="30"/>
          <w:szCs w:val="30"/>
        </w:rPr>
        <w:t xml:space="preserve"> Trung ương, của tỉnh về các</w:t>
      </w:r>
      <w:r w:rsidR="00484CBD">
        <w:rPr>
          <w:rFonts w:eastAsia="Times New Roman"/>
          <w:sz w:val="30"/>
          <w:szCs w:val="30"/>
        </w:rPr>
        <w:t xml:space="preserve"> lĩnh vực </w:t>
      </w:r>
      <w:r w:rsidR="00484CBD" w:rsidRPr="00F35670">
        <w:rPr>
          <w:sz w:val="30"/>
          <w:szCs w:val="32"/>
        </w:rPr>
        <w:t>du lịch</w:t>
      </w:r>
      <w:r w:rsidR="00484CBD">
        <w:rPr>
          <w:sz w:val="30"/>
          <w:szCs w:val="32"/>
        </w:rPr>
        <w:t>,</w:t>
      </w:r>
      <w:r w:rsidR="00484CBD">
        <w:rPr>
          <w:sz w:val="30"/>
          <w:szCs w:val="28"/>
          <w:lang w:val="nl-NL"/>
        </w:rPr>
        <w:t xml:space="preserve"> </w:t>
      </w:r>
      <w:r w:rsidR="00484CBD" w:rsidRPr="00F35670">
        <w:rPr>
          <w:sz w:val="30"/>
          <w:szCs w:val="32"/>
        </w:rPr>
        <w:t>công nghiệp</w:t>
      </w:r>
      <w:r w:rsidR="00484CBD">
        <w:rPr>
          <w:sz w:val="30"/>
          <w:szCs w:val="32"/>
        </w:rPr>
        <w:t xml:space="preserve"> và </w:t>
      </w:r>
      <w:r w:rsidR="00484CBD" w:rsidRPr="004722B1">
        <w:rPr>
          <w:sz w:val="30"/>
          <w:szCs w:val="32"/>
        </w:rPr>
        <w:t>ngành dịch vụ</w:t>
      </w:r>
      <w:r w:rsidR="00EE4688">
        <w:rPr>
          <w:sz w:val="30"/>
          <w:szCs w:val="32"/>
        </w:rPr>
        <w:t>,</w:t>
      </w:r>
      <w:r w:rsidR="0093278C">
        <w:rPr>
          <w:sz w:val="30"/>
          <w:szCs w:val="32"/>
        </w:rPr>
        <w:t xml:space="preserve"> góp phần nâng cao tinh thần trách nhiệm, tạo sự thống nhất về nhận thức và hành động trong tổ chức thực hiện.</w:t>
      </w:r>
    </w:p>
    <w:p w:rsidR="007F71A2" w:rsidRPr="00F35670" w:rsidRDefault="007F71A2" w:rsidP="007E0227">
      <w:pPr>
        <w:shd w:val="clear" w:color="auto" w:fill="FFFFFF"/>
        <w:spacing w:before="140" w:after="140" w:line="0" w:lineRule="atLeast"/>
        <w:ind w:right="57" w:firstLine="709"/>
        <w:jc w:val="both"/>
        <w:rPr>
          <w:rFonts w:eastAsia="Times New Roman"/>
          <w:b/>
          <w:i/>
          <w:sz w:val="30"/>
          <w:szCs w:val="30"/>
        </w:rPr>
      </w:pPr>
      <w:r w:rsidRPr="00F35670">
        <w:rPr>
          <w:rFonts w:eastAsia="Times New Roman"/>
          <w:b/>
          <w:i/>
          <w:sz w:val="30"/>
          <w:szCs w:val="30"/>
        </w:rPr>
        <w:t>2.2. Nhiệm vụ cụ thể</w:t>
      </w:r>
    </w:p>
    <w:p w:rsidR="007F71A2" w:rsidRPr="00D042C7" w:rsidRDefault="007F71A2" w:rsidP="007E0227">
      <w:pPr>
        <w:shd w:val="clear" w:color="auto" w:fill="FFFFFF"/>
        <w:spacing w:before="140" w:after="140" w:line="0" w:lineRule="atLeast"/>
        <w:ind w:right="57" w:firstLine="709"/>
        <w:jc w:val="both"/>
        <w:rPr>
          <w:i/>
          <w:sz w:val="32"/>
          <w:szCs w:val="30"/>
        </w:rPr>
      </w:pPr>
      <w:r w:rsidRPr="00F35670">
        <w:rPr>
          <w:i/>
          <w:sz w:val="30"/>
          <w:szCs w:val="30"/>
        </w:rPr>
        <w:t xml:space="preserve">a. </w:t>
      </w:r>
      <w:r w:rsidR="00312944" w:rsidRPr="00F35670">
        <w:rPr>
          <w:i/>
          <w:sz w:val="30"/>
          <w:szCs w:val="30"/>
        </w:rPr>
        <w:t xml:space="preserve">Đối với </w:t>
      </w:r>
      <w:r w:rsidR="00D042C7" w:rsidRPr="00D042C7">
        <w:rPr>
          <w:i/>
          <w:sz w:val="30"/>
          <w:szCs w:val="28"/>
        </w:rPr>
        <w:t>Nghị quyết số 28-NQ/TU, ngày 24/02/2021 của Ban Chấp hành Đảng bộ tỉnh về phát triển du lịch tỉnh Yên Bái giai đoạn 2021</w:t>
      </w:r>
      <w:r w:rsidR="0089381F">
        <w:rPr>
          <w:i/>
          <w:sz w:val="30"/>
          <w:szCs w:val="28"/>
        </w:rPr>
        <w:t xml:space="preserve"> </w:t>
      </w:r>
      <w:r w:rsidR="00D042C7" w:rsidRPr="00D042C7">
        <w:rPr>
          <w:i/>
          <w:sz w:val="30"/>
          <w:szCs w:val="28"/>
        </w:rPr>
        <w:t>-</w:t>
      </w:r>
      <w:r w:rsidR="0089381F">
        <w:rPr>
          <w:i/>
          <w:sz w:val="30"/>
          <w:szCs w:val="28"/>
        </w:rPr>
        <w:t xml:space="preserve"> </w:t>
      </w:r>
      <w:r w:rsidR="00D042C7" w:rsidRPr="00D042C7">
        <w:rPr>
          <w:i/>
          <w:sz w:val="30"/>
          <w:szCs w:val="28"/>
        </w:rPr>
        <w:t>2025, định hướng đến năm 2030</w:t>
      </w:r>
    </w:p>
    <w:p w:rsidR="005B5FC4" w:rsidRDefault="005B5FC4" w:rsidP="00C469AA">
      <w:pPr>
        <w:pStyle w:val="NidungA"/>
        <w:pBdr>
          <w:top w:val="none" w:sz="0" w:space="0" w:color="auto"/>
          <w:left w:val="none" w:sz="0" w:space="0" w:color="auto"/>
          <w:bottom w:val="none" w:sz="0" w:space="0" w:color="auto"/>
          <w:right w:val="none" w:sz="0" w:space="0" w:color="auto"/>
          <w:bar w:val="none" w:sz="0" w:color="auto"/>
        </w:pBdr>
        <w:spacing w:before="160" w:after="160" w:line="252" w:lineRule="auto"/>
        <w:ind w:right="57" w:firstLine="720"/>
        <w:jc w:val="both"/>
        <w:rPr>
          <w:color w:val="auto"/>
          <w:sz w:val="30"/>
          <w:szCs w:val="30"/>
        </w:rPr>
      </w:pPr>
      <w:r>
        <w:rPr>
          <w:color w:val="auto"/>
          <w:sz w:val="30"/>
          <w:szCs w:val="30"/>
          <w:lang w:val="fr-FR"/>
        </w:rPr>
        <w:lastRenderedPageBreak/>
        <w:t>- N</w:t>
      </w:r>
      <w:r w:rsidRPr="00EC0F0C">
        <w:rPr>
          <w:color w:val="auto"/>
          <w:sz w:val="30"/>
          <w:szCs w:val="30"/>
          <w:u w:color="0070C0"/>
        </w:rPr>
        <w:t>âng cao nhận thức</w:t>
      </w:r>
      <w:r>
        <w:rPr>
          <w:color w:val="auto"/>
          <w:sz w:val="30"/>
          <w:szCs w:val="30"/>
          <w:u w:color="0070C0"/>
        </w:rPr>
        <w:t xml:space="preserve"> của các cấp ủy cơ sở, cán bộ, đảng viên </w:t>
      </w:r>
      <w:r w:rsidRPr="00EC0F0C">
        <w:rPr>
          <w:color w:val="auto"/>
          <w:sz w:val="30"/>
          <w:szCs w:val="30"/>
        </w:rPr>
        <w:t>về vị trí</w:t>
      </w:r>
      <w:r w:rsidRPr="00EC0F0C">
        <w:rPr>
          <w:color w:val="auto"/>
          <w:sz w:val="30"/>
          <w:szCs w:val="30"/>
          <w:lang w:val="pt-PT"/>
        </w:rPr>
        <w:t>, vai tr</w:t>
      </w:r>
      <w:r w:rsidRPr="00EC0F0C">
        <w:rPr>
          <w:color w:val="auto"/>
          <w:sz w:val="30"/>
          <w:szCs w:val="30"/>
          <w:lang w:val="it-IT"/>
        </w:rPr>
        <w:t xml:space="preserve">ò </w:t>
      </w:r>
      <w:r w:rsidRPr="00EC0F0C">
        <w:rPr>
          <w:color w:val="auto"/>
          <w:sz w:val="30"/>
          <w:szCs w:val="30"/>
        </w:rPr>
        <w:t>củ</w:t>
      </w:r>
      <w:r w:rsidRPr="00EC0F0C">
        <w:rPr>
          <w:color w:val="auto"/>
          <w:sz w:val="30"/>
          <w:szCs w:val="30"/>
          <w:lang w:val="fr-FR"/>
        </w:rPr>
        <w:t>a du l</w:t>
      </w:r>
      <w:r w:rsidRPr="00EC0F0C">
        <w:rPr>
          <w:color w:val="auto"/>
          <w:sz w:val="30"/>
          <w:szCs w:val="30"/>
        </w:rPr>
        <w:t>ịch trong phát triển kinh tế - xã hội</w:t>
      </w:r>
      <w:r>
        <w:rPr>
          <w:color w:val="auto"/>
          <w:sz w:val="30"/>
          <w:szCs w:val="30"/>
        </w:rPr>
        <w:t xml:space="preserve">. </w:t>
      </w:r>
      <w:r w:rsidRPr="00EC0F0C">
        <w:rPr>
          <w:color w:val="auto"/>
          <w:sz w:val="30"/>
          <w:szCs w:val="30"/>
        </w:rPr>
        <w:t>Xác định phát triể</w:t>
      </w:r>
      <w:r w:rsidRPr="00EC0F0C">
        <w:rPr>
          <w:color w:val="auto"/>
          <w:sz w:val="30"/>
          <w:szCs w:val="30"/>
          <w:lang w:val="fr-FR"/>
        </w:rPr>
        <w:t>n du l</w:t>
      </w:r>
      <w:r w:rsidRPr="00EC0F0C">
        <w:rPr>
          <w:color w:val="auto"/>
          <w:sz w:val="30"/>
          <w:szCs w:val="30"/>
        </w:rPr>
        <w:t>ịch có tính liên ngành, liên v</w:t>
      </w:r>
      <w:r w:rsidRPr="00EC0F0C">
        <w:rPr>
          <w:color w:val="auto"/>
          <w:sz w:val="30"/>
          <w:szCs w:val="30"/>
          <w:lang w:val="it-IT"/>
        </w:rPr>
        <w:t>ù</w:t>
      </w:r>
      <w:r w:rsidRPr="00EC0F0C">
        <w:rPr>
          <w:color w:val="auto"/>
          <w:sz w:val="30"/>
          <w:szCs w:val="30"/>
        </w:rPr>
        <w:t>ng, xã hội hóa cao</w:t>
      </w:r>
      <w:r>
        <w:rPr>
          <w:color w:val="auto"/>
          <w:sz w:val="30"/>
          <w:szCs w:val="30"/>
        </w:rPr>
        <w:t xml:space="preserve">, </w:t>
      </w:r>
      <w:r w:rsidRPr="00EC0F0C">
        <w:rPr>
          <w:color w:val="auto"/>
          <w:sz w:val="30"/>
          <w:szCs w:val="30"/>
        </w:rPr>
        <w:t>tạo động lực phát triển kinh tế - xã hội nhanh và bền vững</w:t>
      </w:r>
      <w:r>
        <w:rPr>
          <w:color w:val="auto"/>
          <w:sz w:val="30"/>
          <w:szCs w:val="30"/>
        </w:rPr>
        <w:t xml:space="preserve"> </w:t>
      </w:r>
      <w:r w:rsidRPr="00EC0F0C">
        <w:rPr>
          <w:color w:val="auto"/>
          <w:sz w:val="30"/>
          <w:szCs w:val="30"/>
        </w:rPr>
        <w:t>là trách nhiệ</w:t>
      </w:r>
      <w:r w:rsidRPr="00EC0F0C">
        <w:rPr>
          <w:color w:val="auto"/>
          <w:sz w:val="30"/>
          <w:szCs w:val="30"/>
          <w:lang w:val="pt-PT"/>
        </w:rPr>
        <w:t>m c</w:t>
      </w:r>
      <w:r w:rsidRPr="00EC0F0C">
        <w:rPr>
          <w:color w:val="auto"/>
          <w:sz w:val="30"/>
          <w:szCs w:val="30"/>
        </w:rPr>
        <w:t xml:space="preserve">ủa </w:t>
      </w:r>
      <w:r>
        <w:rPr>
          <w:color w:val="auto"/>
          <w:sz w:val="30"/>
          <w:szCs w:val="30"/>
        </w:rPr>
        <w:t>cấp ủy Đảng</w:t>
      </w:r>
      <w:r w:rsidRPr="00EC0F0C">
        <w:rPr>
          <w:color w:val="auto"/>
          <w:sz w:val="30"/>
          <w:szCs w:val="30"/>
        </w:rPr>
        <w:t xml:space="preserve">, các cấp, các ngành và </w:t>
      </w:r>
      <w:r>
        <w:rPr>
          <w:color w:val="auto"/>
          <w:sz w:val="30"/>
          <w:szCs w:val="30"/>
        </w:rPr>
        <w:t>cộng đồng xã hội</w:t>
      </w:r>
      <w:r w:rsidRPr="00EC0F0C">
        <w:rPr>
          <w:color w:val="auto"/>
          <w:sz w:val="30"/>
          <w:szCs w:val="30"/>
        </w:rPr>
        <w:t xml:space="preserve">. </w:t>
      </w:r>
    </w:p>
    <w:p w:rsidR="005B5FC4" w:rsidRDefault="005B5FC4" w:rsidP="00C469AA">
      <w:pPr>
        <w:pStyle w:val="NidungA"/>
        <w:pBdr>
          <w:top w:val="none" w:sz="0" w:space="0" w:color="auto"/>
          <w:left w:val="none" w:sz="0" w:space="0" w:color="auto"/>
          <w:bottom w:val="none" w:sz="0" w:space="0" w:color="auto"/>
          <w:right w:val="none" w:sz="0" w:space="0" w:color="auto"/>
          <w:bar w:val="none" w:sz="0" w:color="auto"/>
        </w:pBdr>
        <w:spacing w:before="160" w:after="160" w:line="252" w:lineRule="auto"/>
        <w:ind w:right="57" w:firstLine="720"/>
        <w:jc w:val="both"/>
        <w:rPr>
          <w:color w:val="auto"/>
          <w:sz w:val="30"/>
          <w:szCs w:val="30"/>
          <w:u w:color="0070C0"/>
        </w:rPr>
      </w:pPr>
      <w:r>
        <w:rPr>
          <w:color w:val="auto"/>
          <w:sz w:val="30"/>
          <w:szCs w:val="30"/>
          <w:lang w:val="fr-FR"/>
        </w:rPr>
        <w:t xml:space="preserve">- </w:t>
      </w:r>
      <w:r w:rsidRPr="00EC0F0C">
        <w:rPr>
          <w:color w:val="auto"/>
          <w:sz w:val="30"/>
          <w:szCs w:val="30"/>
          <w:lang w:val="fr-FR"/>
        </w:rPr>
        <w:t xml:space="preserve">Phát huy vai trò của </w:t>
      </w:r>
      <w:r>
        <w:rPr>
          <w:color w:val="auto"/>
          <w:sz w:val="30"/>
          <w:szCs w:val="30"/>
          <w:lang w:val="fr-FR"/>
        </w:rPr>
        <w:t>các tổ chức đoàn thể khối</w:t>
      </w:r>
      <w:r w:rsidRPr="00EC0F0C">
        <w:rPr>
          <w:color w:val="auto"/>
          <w:sz w:val="30"/>
          <w:szCs w:val="30"/>
          <w:lang w:val="fr-FR"/>
        </w:rPr>
        <w:t xml:space="preserve"> trong việc tuyên truyền, vận động đoàn viên, hộ</w:t>
      </w:r>
      <w:r>
        <w:rPr>
          <w:color w:val="auto"/>
          <w:sz w:val="30"/>
          <w:szCs w:val="30"/>
          <w:lang w:val="fr-FR"/>
        </w:rPr>
        <w:t xml:space="preserve">i viên </w:t>
      </w:r>
      <w:r w:rsidRPr="00EC0F0C">
        <w:rPr>
          <w:color w:val="auto"/>
          <w:sz w:val="30"/>
          <w:szCs w:val="30"/>
          <w:lang w:val="fr-FR"/>
        </w:rPr>
        <w:t>tham gia phát triển, giám sát các hoạt động du lịch</w:t>
      </w:r>
      <w:r w:rsidR="003F172D">
        <w:rPr>
          <w:color w:val="auto"/>
          <w:sz w:val="30"/>
          <w:szCs w:val="30"/>
          <w:u w:color="0070C0"/>
        </w:rPr>
        <w:t>; n</w:t>
      </w:r>
      <w:r>
        <w:rPr>
          <w:color w:val="auto"/>
          <w:sz w:val="30"/>
          <w:szCs w:val="30"/>
          <w:u w:color="0070C0"/>
        </w:rPr>
        <w:t xml:space="preserve">âng cao ý thức trong </w:t>
      </w:r>
      <w:r w:rsidRPr="00EC0F0C">
        <w:rPr>
          <w:color w:val="auto"/>
          <w:sz w:val="30"/>
          <w:szCs w:val="30"/>
          <w:u w:color="0070C0"/>
        </w:rPr>
        <w:t xml:space="preserve">thực hiện nếp sống văn minh, giữ gìn bản sắc văn hóa, xây dựng hình ảnh con người Yên Bái </w:t>
      </w:r>
      <w:r w:rsidRPr="00C17259">
        <w:rPr>
          <w:i/>
          <w:color w:val="auto"/>
          <w:sz w:val="30"/>
          <w:szCs w:val="30"/>
          <w:u w:color="0070C0"/>
        </w:rPr>
        <w:t>“thân thiện, nhân ái, đoàn kết, sáng tạo, hội nhập”</w:t>
      </w:r>
      <w:r>
        <w:rPr>
          <w:color w:val="auto"/>
          <w:sz w:val="30"/>
          <w:szCs w:val="30"/>
          <w:u w:color="0070C0"/>
        </w:rPr>
        <w:t xml:space="preserve"> nhằm</w:t>
      </w:r>
      <w:r w:rsidRPr="00EC0F0C">
        <w:rPr>
          <w:color w:val="auto"/>
          <w:sz w:val="30"/>
          <w:szCs w:val="30"/>
          <w:u w:color="0070C0"/>
        </w:rPr>
        <w:t xml:space="preserve"> tạo ấn tượng tốt đẹp đối với </w:t>
      </w:r>
      <w:r>
        <w:rPr>
          <w:color w:val="auto"/>
          <w:sz w:val="30"/>
          <w:szCs w:val="30"/>
          <w:u w:color="0070C0"/>
        </w:rPr>
        <w:t xml:space="preserve">khách du lịch. </w:t>
      </w:r>
    </w:p>
    <w:p w:rsidR="00825E05" w:rsidRPr="00EC0F0C" w:rsidRDefault="006B518C" w:rsidP="00C469AA">
      <w:pPr>
        <w:pStyle w:val="NidungA"/>
        <w:pBdr>
          <w:top w:val="none" w:sz="0" w:space="0" w:color="auto"/>
          <w:left w:val="none" w:sz="0" w:space="0" w:color="auto"/>
          <w:bottom w:val="none" w:sz="0" w:space="0" w:color="auto"/>
          <w:right w:val="none" w:sz="0" w:space="0" w:color="auto"/>
          <w:bar w:val="none" w:sz="0" w:color="auto"/>
        </w:pBdr>
        <w:spacing w:before="160" w:after="160" w:line="252" w:lineRule="auto"/>
        <w:ind w:right="57" w:firstLine="720"/>
        <w:jc w:val="both"/>
        <w:rPr>
          <w:color w:val="auto"/>
          <w:sz w:val="30"/>
          <w:szCs w:val="30"/>
          <w:u w:color="0070C0"/>
        </w:rPr>
      </w:pPr>
      <w:r>
        <w:rPr>
          <w:color w:val="auto"/>
          <w:sz w:val="30"/>
          <w:szCs w:val="30"/>
          <w:u w:color="0070C0"/>
        </w:rPr>
        <w:t>- Đảng ủy Sở Văn hóa, Thể thao và Du lịch lãnh đạo cán bộ, đảng viên</w:t>
      </w:r>
      <w:r w:rsidR="00960ACC">
        <w:rPr>
          <w:color w:val="auto"/>
          <w:sz w:val="30"/>
          <w:szCs w:val="30"/>
          <w:u w:color="0070C0"/>
        </w:rPr>
        <w:t xml:space="preserve"> </w:t>
      </w:r>
      <w:r w:rsidR="00960ACC" w:rsidRPr="00F35670">
        <w:rPr>
          <w:rFonts w:cs="Times New Roman"/>
          <w:sz w:val="30"/>
          <w:szCs w:val="30"/>
        </w:rPr>
        <w:t>tham mưu với tỉnh và phối hợp với các cơ quan chức năng cụ thể hóa, ban hành các văn bản để lãnh đạo, chỉ đạo và tổ chức thực hiện đảm bảo các nội dung</w:t>
      </w:r>
      <w:r w:rsidR="00960ACC">
        <w:rPr>
          <w:rFonts w:cs="Times New Roman"/>
          <w:sz w:val="30"/>
          <w:szCs w:val="30"/>
        </w:rPr>
        <w:t xml:space="preserve"> của Nghị quyết.</w:t>
      </w:r>
    </w:p>
    <w:p w:rsidR="005A22B3" w:rsidRPr="005A22B3" w:rsidRDefault="007F71A2" w:rsidP="00C469AA">
      <w:pPr>
        <w:shd w:val="clear" w:color="auto" w:fill="FFFFFF"/>
        <w:spacing w:before="160" w:line="360" w:lineRule="exact"/>
        <w:ind w:right="57" w:firstLine="709"/>
        <w:jc w:val="both"/>
        <w:rPr>
          <w:i/>
          <w:sz w:val="30"/>
          <w:szCs w:val="28"/>
        </w:rPr>
      </w:pPr>
      <w:r w:rsidRPr="00F35670">
        <w:rPr>
          <w:i/>
          <w:sz w:val="30"/>
          <w:szCs w:val="30"/>
        </w:rPr>
        <w:t xml:space="preserve">b. </w:t>
      </w:r>
      <w:r w:rsidR="00312944" w:rsidRPr="00F35670">
        <w:rPr>
          <w:i/>
          <w:sz w:val="30"/>
          <w:szCs w:val="30"/>
        </w:rPr>
        <w:t xml:space="preserve">Đối với </w:t>
      </w:r>
      <w:r w:rsidR="005A22B3" w:rsidRPr="005A22B3">
        <w:rPr>
          <w:i/>
          <w:sz w:val="30"/>
          <w:szCs w:val="28"/>
        </w:rPr>
        <w:t>Nghị quyết số 29-NQ/TU, ngày 24/02/2021 của Ban Chấp hành Đảng bộ tỉnh về phát triển công nghiệp tỉnh Yên Bái theo hướng bền vững, hiệu quả và thân thiện với môi trường giai đoạn 2021</w:t>
      </w:r>
      <w:r w:rsidR="00D97293">
        <w:rPr>
          <w:i/>
          <w:sz w:val="30"/>
          <w:szCs w:val="28"/>
        </w:rPr>
        <w:t xml:space="preserve"> </w:t>
      </w:r>
      <w:r w:rsidR="005A22B3" w:rsidRPr="005A22B3">
        <w:rPr>
          <w:i/>
          <w:sz w:val="30"/>
          <w:szCs w:val="28"/>
        </w:rPr>
        <w:t>-</w:t>
      </w:r>
      <w:r w:rsidR="00D97293">
        <w:rPr>
          <w:i/>
          <w:sz w:val="30"/>
          <w:szCs w:val="28"/>
        </w:rPr>
        <w:t xml:space="preserve"> </w:t>
      </w:r>
      <w:r w:rsidR="005A22B3" w:rsidRPr="005A22B3">
        <w:rPr>
          <w:i/>
          <w:sz w:val="30"/>
          <w:szCs w:val="28"/>
        </w:rPr>
        <w:t>2025</w:t>
      </w:r>
    </w:p>
    <w:p w:rsidR="001F7ED2" w:rsidRDefault="001F7ED2" w:rsidP="00C469AA">
      <w:pPr>
        <w:shd w:val="clear" w:color="auto" w:fill="FFFFFF"/>
        <w:spacing w:before="160" w:line="360" w:lineRule="exact"/>
        <w:ind w:right="57" w:firstLine="709"/>
        <w:jc w:val="both"/>
        <w:rPr>
          <w:spacing w:val="-2"/>
          <w:sz w:val="30"/>
          <w:szCs w:val="30"/>
          <w:lang w:eastAsia="x-none"/>
        </w:rPr>
      </w:pPr>
      <w:r>
        <w:rPr>
          <w:noProof/>
          <w:spacing w:val="-2"/>
          <w:sz w:val="30"/>
          <w:szCs w:val="30"/>
        </w:rPr>
        <w:t xml:space="preserve">- </w:t>
      </w:r>
      <w:r>
        <w:rPr>
          <w:spacing w:val="-2"/>
          <w:sz w:val="30"/>
          <w:szCs w:val="30"/>
          <w:lang w:val="cs-CZ"/>
        </w:rPr>
        <w:t>Đ</w:t>
      </w:r>
      <w:r w:rsidR="0019729D">
        <w:rPr>
          <w:spacing w:val="-2"/>
          <w:sz w:val="30"/>
          <w:szCs w:val="30"/>
          <w:lang w:val="cs-CZ"/>
        </w:rPr>
        <w:t>ả</w:t>
      </w:r>
      <w:r>
        <w:rPr>
          <w:spacing w:val="-2"/>
          <w:sz w:val="30"/>
          <w:szCs w:val="30"/>
          <w:lang w:val="cs-CZ"/>
        </w:rPr>
        <w:t>ng ủy Khối phối hợp với Hiệp hội doanh nghiệp tỉnh</w:t>
      </w:r>
      <w:r w:rsidR="0019729D">
        <w:rPr>
          <w:spacing w:val="-2"/>
          <w:sz w:val="30"/>
          <w:szCs w:val="30"/>
          <w:lang w:val="cs-CZ"/>
        </w:rPr>
        <w:t xml:space="preserve"> tuyên truyền, vận</w:t>
      </w:r>
      <w:r w:rsidRPr="00F13DFA">
        <w:rPr>
          <w:spacing w:val="-2"/>
          <w:sz w:val="30"/>
          <w:szCs w:val="30"/>
          <w:lang w:val="cs-CZ"/>
        </w:rPr>
        <w:t xml:space="preserve"> động sự vào cuộc của </w:t>
      </w:r>
      <w:r w:rsidRPr="00F13DFA">
        <w:rPr>
          <w:spacing w:val="-2"/>
          <w:sz w:val="30"/>
          <w:szCs w:val="30"/>
          <w:lang w:val="cs-CZ" w:eastAsia="x-none"/>
        </w:rPr>
        <w:t xml:space="preserve">cộng đồng doanh nghiệp </w:t>
      </w:r>
      <w:r w:rsidR="00AB75FA">
        <w:rPr>
          <w:spacing w:val="-2"/>
          <w:sz w:val="30"/>
          <w:szCs w:val="30"/>
          <w:lang w:val="cs-CZ" w:eastAsia="x-none"/>
        </w:rPr>
        <w:t xml:space="preserve">nhằm </w:t>
      </w:r>
      <w:r w:rsidRPr="00F13DFA">
        <w:rPr>
          <w:spacing w:val="-2"/>
          <w:sz w:val="30"/>
          <w:szCs w:val="30"/>
          <w:lang w:eastAsia="x-none"/>
        </w:rPr>
        <w:t>tạo sự chuyển biến sâu sắc về nhận thức, trách nhiệm</w:t>
      </w:r>
      <w:r w:rsidRPr="00F13DFA">
        <w:rPr>
          <w:spacing w:val="-2"/>
          <w:sz w:val="30"/>
          <w:szCs w:val="30"/>
          <w:lang w:val="cs-CZ" w:eastAsia="x-none"/>
        </w:rPr>
        <w:t xml:space="preserve"> </w:t>
      </w:r>
      <w:r w:rsidR="00AB75FA">
        <w:rPr>
          <w:spacing w:val="-2"/>
          <w:sz w:val="30"/>
          <w:szCs w:val="30"/>
          <w:lang w:val="cs-CZ" w:eastAsia="x-none"/>
        </w:rPr>
        <w:t>của các doanh nghiệp</w:t>
      </w:r>
      <w:r w:rsidR="008930CC">
        <w:rPr>
          <w:spacing w:val="-2"/>
          <w:sz w:val="30"/>
          <w:szCs w:val="30"/>
          <w:lang w:val="cs-CZ" w:eastAsia="x-none"/>
        </w:rPr>
        <w:t>, cơ sở sản xuất kinh doanh</w:t>
      </w:r>
      <w:r w:rsidR="00AB75FA">
        <w:rPr>
          <w:spacing w:val="-2"/>
          <w:sz w:val="30"/>
          <w:szCs w:val="30"/>
          <w:lang w:val="cs-CZ" w:eastAsia="x-none"/>
        </w:rPr>
        <w:t xml:space="preserve"> </w:t>
      </w:r>
      <w:r w:rsidRPr="00F13DFA">
        <w:rPr>
          <w:spacing w:val="-2"/>
          <w:sz w:val="30"/>
          <w:szCs w:val="30"/>
          <w:lang w:eastAsia="x-none"/>
        </w:rPr>
        <w:t xml:space="preserve">đối với việc </w:t>
      </w:r>
      <w:r w:rsidRPr="00F13DFA">
        <w:rPr>
          <w:spacing w:val="-2"/>
          <w:sz w:val="30"/>
          <w:szCs w:val="30"/>
          <w:lang w:val="cs-CZ" w:eastAsia="x-none"/>
        </w:rPr>
        <w:t>tham gia, đầu tư</w:t>
      </w:r>
      <w:r>
        <w:rPr>
          <w:spacing w:val="-2"/>
          <w:sz w:val="30"/>
          <w:szCs w:val="30"/>
          <w:lang w:val="cs-CZ" w:eastAsia="x-none"/>
        </w:rPr>
        <w:t>,</w:t>
      </w:r>
      <w:r w:rsidRPr="00F13DFA">
        <w:rPr>
          <w:spacing w:val="-2"/>
          <w:sz w:val="30"/>
          <w:szCs w:val="30"/>
          <w:lang w:eastAsia="x-none"/>
        </w:rPr>
        <w:t xml:space="preserve"> phát triển công nghiệp trong điều kiện công nghiệp hóa, hiện đại hóa đất nước</w:t>
      </w:r>
      <w:r w:rsidRPr="00F13DFA">
        <w:rPr>
          <w:spacing w:val="-2"/>
          <w:sz w:val="30"/>
          <w:szCs w:val="30"/>
          <w:lang w:val="cs-CZ" w:eastAsia="x-none"/>
        </w:rPr>
        <w:t xml:space="preserve"> và</w:t>
      </w:r>
      <w:r w:rsidRPr="00F13DFA">
        <w:rPr>
          <w:spacing w:val="-2"/>
          <w:sz w:val="30"/>
          <w:szCs w:val="30"/>
          <w:lang w:eastAsia="x-none"/>
        </w:rPr>
        <w:t xml:space="preserve"> hội nhập quốc tế. </w:t>
      </w:r>
    </w:p>
    <w:p w:rsidR="00F55BA1" w:rsidRDefault="000F7B58" w:rsidP="00C469AA">
      <w:pPr>
        <w:shd w:val="clear" w:color="auto" w:fill="FFFFFF"/>
        <w:spacing w:before="160" w:line="360" w:lineRule="exact"/>
        <w:ind w:right="57" w:firstLine="709"/>
        <w:jc w:val="both"/>
        <w:rPr>
          <w:noProof/>
          <w:spacing w:val="-2"/>
          <w:sz w:val="30"/>
          <w:szCs w:val="30"/>
        </w:rPr>
      </w:pPr>
      <w:r>
        <w:rPr>
          <w:noProof/>
          <w:spacing w:val="-2"/>
          <w:sz w:val="30"/>
          <w:szCs w:val="30"/>
        </w:rPr>
        <w:t xml:space="preserve">- </w:t>
      </w:r>
      <w:r w:rsidRPr="00F13DFA">
        <w:rPr>
          <w:noProof/>
          <w:spacing w:val="-2"/>
          <w:sz w:val="30"/>
          <w:szCs w:val="30"/>
        </w:rPr>
        <w:t xml:space="preserve">Các </w:t>
      </w:r>
      <w:r>
        <w:rPr>
          <w:noProof/>
          <w:spacing w:val="-2"/>
          <w:sz w:val="30"/>
          <w:szCs w:val="30"/>
        </w:rPr>
        <w:t>chi, đ</w:t>
      </w:r>
      <w:r w:rsidRPr="00F13DFA">
        <w:rPr>
          <w:noProof/>
          <w:spacing w:val="-2"/>
          <w:sz w:val="30"/>
          <w:szCs w:val="30"/>
        </w:rPr>
        <w:t xml:space="preserve">ảng </w:t>
      </w:r>
      <w:r>
        <w:rPr>
          <w:noProof/>
          <w:spacing w:val="-2"/>
          <w:sz w:val="30"/>
          <w:szCs w:val="30"/>
        </w:rPr>
        <w:t xml:space="preserve">bộ cơ sở </w:t>
      </w:r>
      <w:r w:rsidRPr="00F13DFA">
        <w:rPr>
          <w:noProof/>
          <w:spacing w:val="-2"/>
          <w:sz w:val="30"/>
          <w:szCs w:val="30"/>
        </w:rPr>
        <w:t>tăng cường quán triệt định hướng quan điểm, mục tiêu, nhiệm vụ, giải pháp phát triển công nghiệp theo Nghị quyết số 23-NQ/TW</w:t>
      </w:r>
      <w:r w:rsidR="0097191F">
        <w:rPr>
          <w:noProof/>
          <w:spacing w:val="-2"/>
          <w:sz w:val="30"/>
          <w:szCs w:val="30"/>
        </w:rPr>
        <w:t>,</w:t>
      </w:r>
      <w:r w:rsidRPr="00F13DFA">
        <w:rPr>
          <w:noProof/>
          <w:spacing w:val="-2"/>
          <w:sz w:val="30"/>
          <w:szCs w:val="30"/>
        </w:rPr>
        <w:t xml:space="preserve"> ngày 22/3/2018 của Bộ Chính trị về định hướng xây dựng chính sách phát triển công nghiệp quốc gia đến năm 2030 tầm nhìn đến năm 2045; Nghị quyết Đại hội Đảng bộ tỉnh lần thứ XIX; Chiến lượ</w:t>
      </w:r>
      <w:r w:rsidRPr="00F13DFA">
        <w:rPr>
          <w:noProof/>
          <w:spacing w:val="-2"/>
          <w:sz w:val="30"/>
          <w:szCs w:val="30"/>
          <w:lang w:val="vi-VN"/>
        </w:rPr>
        <w:t>c</w:t>
      </w:r>
      <w:r w:rsidRPr="00F13DFA">
        <w:rPr>
          <w:noProof/>
          <w:spacing w:val="-2"/>
          <w:sz w:val="30"/>
          <w:szCs w:val="30"/>
        </w:rPr>
        <w:t xml:space="preserve"> phát triển công nghiệp Việt Nam đến năm 2025, tầm nhìn đến năm 2035 và Nghị quyết của Tỉnh ủy</w:t>
      </w:r>
      <w:r w:rsidR="00EA1AF0">
        <w:rPr>
          <w:noProof/>
          <w:spacing w:val="-2"/>
          <w:sz w:val="30"/>
          <w:szCs w:val="30"/>
        </w:rPr>
        <w:t xml:space="preserve"> nhằm nâng cao nhận thức của cán bộ, đảng viên về </w:t>
      </w:r>
      <w:r w:rsidR="00EA1AF0" w:rsidRPr="00EA1AF0">
        <w:rPr>
          <w:sz w:val="30"/>
          <w:szCs w:val="28"/>
        </w:rPr>
        <w:t>phát triển công nghiệp theo hướng bền vững, hiệu quả và thân thiện với môi trường</w:t>
      </w:r>
      <w:r w:rsidRPr="00F13DFA">
        <w:rPr>
          <w:noProof/>
          <w:spacing w:val="-2"/>
          <w:sz w:val="30"/>
          <w:szCs w:val="30"/>
        </w:rPr>
        <w:t xml:space="preserve">. </w:t>
      </w:r>
    </w:p>
    <w:p w:rsidR="008930CC" w:rsidRDefault="008930CC" w:rsidP="00C469AA">
      <w:pPr>
        <w:spacing w:before="160" w:line="276" w:lineRule="auto"/>
        <w:ind w:right="57" w:firstLine="720"/>
        <w:jc w:val="both"/>
        <w:rPr>
          <w:noProof/>
          <w:spacing w:val="-2"/>
          <w:sz w:val="30"/>
          <w:szCs w:val="30"/>
        </w:rPr>
      </w:pPr>
      <w:r>
        <w:rPr>
          <w:spacing w:val="-2"/>
          <w:sz w:val="30"/>
          <w:szCs w:val="30"/>
          <w:lang w:eastAsia="x-none"/>
        </w:rPr>
        <w:t>- C</w:t>
      </w:r>
      <w:r w:rsidRPr="00F13DFA">
        <w:rPr>
          <w:spacing w:val="-2"/>
          <w:sz w:val="30"/>
          <w:szCs w:val="30"/>
          <w:lang w:eastAsia="x-none"/>
        </w:rPr>
        <w:t xml:space="preserve">ác đoàn thể </w:t>
      </w:r>
      <w:r>
        <w:rPr>
          <w:spacing w:val="-2"/>
          <w:sz w:val="30"/>
          <w:szCs w:val="30"/>
          <w:lang w:eastAsia="x-none"/>
        </w:rPr>
        <w:t>khối</w:t>
      </w:r>
      <w:r w:rsidRPr="00F13DFA">
        <w:rPr>
          <w:spacing w:val="-2"/>
          <w:sz w:val="30"/>
          <w:szCs w:val="30"/>
          <w:lang w:eastAsia="x-none"/>
        </w:rPr>
        <w:t xml:space="preserve"> tăng cường các hoạt động tuyên truyền </w:t>
      </w:r>
      <w:r w:rsidRPr="00F13DFA">
        <w:rPr>
          <w:noProof/>
          <w:spacing w:val="-2"/>
          <w:sz w:val="30"/>
          <w:szCs w:val="30"/>
        </w:rPr>
        <w:t xml:space="preserve">sâu rộng trong </w:t>
      </w:r>
      <w:r>
        <w:rPr>
          <w:noProof/>
          <w:spacing w:val="-2"/>
          <w:sz w:val="30"/>
          <w:szCs w:val="30"/>
        </w:rPr>
        <w:t xml:space="preserve">đoàn viên, hội viên </w:t>
      </w:r>
      <w:r w:rsidRPr="00F13DFA">
        <w:rPr>
          <w:noProof/>
          <w:spacing w:val="-2"/>
          <w:sz w:val="30"/>
          <w:szCs w:val="30"/>
        </w:rPr>
        <w:t xml:space="preserve">về vai trò, vị trí, tầm quan trọng của sản xuất công nghiệp và những định hướng, quan điểm, mục tiêu, nhiệm vụ, giải pháp của Trung ương, của tỉnh, từ đó nâng cao tinh thần trách nhiệm, tạo </w:t>
      </w:r>
      <w:r>
        <w:rPr>
          <w:noProof/>
          <w:spacing w:val="-2"/>
          <w:sz w:val="30"/>
          <w:szCs w:val="30"/>
        </w:rPr>
        <w:t xml:space="preserve">sự </w:t>
      </w:r>
      <w:r w:rsidRPr="00F13DFA">
        <w:rPr>
          <w:noProof/>
          <w:spacing w:val="-2"/>
          <w:sz w:val="30"/>
          <w:szCs w:val="30"/>
        </w:rPr>
        <w:t>thống nhất về nhận thức và hành động trong tổ chức thực hiện</w:t>
      </w:r>
      <w:r w:rsidR="0007737D">
        <w:rPr>
          <w:noProof/>
          <w:spacing w:val="-2"/>
          <w:sz w:val="30"/>
          <w:szCs w:val="30"/>
        </w:rPr>
        <w:t xml:space="preserve"> Nghị quyết</w:t>
      </w:r>
      <w:r w:rsidRPr="00F13DFA">
        <w:rPr>
          <w:noProof/>
          <w:spacing w:val="-2"/>
          <w:sz w:val="30"/>
          <w:szCs w:val="30"/>
        </w:rPr>
        <w:t>.</w:t>
      </w:r>
    </w:p>
    <w:p w:rsidR="00AA4764" w:rsidRPr="00EC0F0C" w:rsidRDefault="00AA4764" w:rsidP="00271108">
      <w:pPr>
        <w:pStyle w:val="NidungA"/>
        <w:pBdr>
          <w:top w:val="none" w:sz="0" w:space="0" w:color="auto"/>
          <w:left w:val="none" w:sz="0" w:space="0" w:color="auto"/>
          <w:bottom w:val="none" w:sz="0" w:space="0" w:color="auto"/>
          <w:right w:val="none" w:sz="0" w:space="0" w:color="auto"/>
          <w:bar w:val="none" w:sz="0" w:color="auto"/>
        </w:pBdr>
        <w:spacing w:before="160" w:after="160" w:line="252" w:lineRule="auto"/>
        <w:ind w:right="57" w:firstLine="720"/>
        <w:jc w:val="both"/>
        <w:rPr>
          <w:color w:val="auto"/>
          <w:sz w:val="30"/>
          <w:szCs w:val="30"/>
          <w:u w:color="0070C0"/>
        </w:rPr>
      </w:pPr>
      <w:r>
        <w:rPr>
          <w:color w:val="auto"/>
          <w:sz w:val="30"/>
          <w:szCs w:val="30"/>
          <w:u w:color="0070C0"/>
        </w:rPr>
        <w:lastRenderedPageBreak/>
        <w:t xml:space="preserve">- Đảng ủy Sở Công thương lãnh đạo cán bộ, đảng viên </w:t>
      </w:r>
      <w:r w:rsidRPr="00F35670">
        <w:rPr>
          <w:rFonts w:cs="Times New Roman"/>
          <w:sz w:val="30"/>
          <w:szCs w:val="30"/>
        </w:rPr>
        <w:t xml:space="preserve">tham mưu </w:t>
      </w:r>
      <w:r w:rsidR="0097191F">
        <w:rPr>
          <w:rFonts w:cs="Times New Roman"/>
          <w:sz w:val="30"/>
          <w:szCs w:val="30"/>
        </w:rPr>
        <w:t>cho</w:t>
      </w:r>
      <w:r w:rsidRPr="00F35670">
        <w:rPr>
          <w:rFonts w:cs="Times New Roman"/>
          <w:sz w:val="30"/>
          <w:szCs w:val="30"/>
        </w:rPr>
        <w:t xml:space="preserve"> tỉnh và phối hợp với các cơ quan chức năng cụ thể hóa, ban hành các văn bản để lãnh đạo, chỉ đạo và tổ chức thực hiện đảm bảo các nội dung</w:t>
      </w:r>
      <w:r>
        <w:rPr>
          <w:rFonts w:cs="Times New Roman"/>
          <w:sz w:val="30"/>
          <w:szCs w:val="30"/>
        </w:rPr>
        <w:t xml:space="preserve"> của Nghị quyết.</w:t>
      </w:r>
    </w:p>
    <w:p w:rsidR="00312944" w:rsidRPr="00312944" w:rsidRDefault="007F71A2" w:rsidP="00271108">
      <w:pPr>
        <w:shd w:val="clear" w:color="auto" w:fill="FFFFFF"/>
        <w:spacing w:before="160" w:line="360" w:lineRule="exact"/>
        <w:ind w:right="57" w:firstLine="709"/>
        <w:jc w:val="both"/>
        <w:rPr>
          <w:i/>
          <w:sz w:val="30"/>
          <w:szCs w:val="28"/>
        </w:rPr>
      </w:pPr>
      <w:r w:rsidRPr="00F35670">
        <w:rPr>
          <w:i/>
          <w:sz w:val="30"/>
          <w:szCs w:val="30"/>
        </w:rPr>
        <w:t xml:space="preserve">c. Đối với </w:t>
      </w:r>
      <w:r w:rsidR="00312944" w:rsidRPr="00312944">
        <w:rPr>
          <w:i/>
          <w:sz w:val="30"/>
          <w:szCs w:val="28"/>
        </w:rPr>
        <w:t>Nghị quyết số 30-NQ/TU, ngày 24/02/2021 của Ban Chấp hành Đảng bộ tỉnh về phát triển ngành dịch vụ tỉnh Yên Bái giai đoạn 2021</w:t>
      </w:r>
      <w:r w:rsidR="00850F82">
        <w:rPr>
          <w:i/>
          <w:sz w:val="30"/>
          <w:szCs w:val="28"/>
        </w:rPr>
        <w:t xml:space="preserve"> </w:t>
      </w:r>
      <w:r w:rsidR="00312944" w:rsidRPr="00312944">
        <w:rPr>
          <w:i/>
          <w:sz w:val="30"/>
          <w:szCs w:val="28"/>
        </w:rPr>
        <w:t>-2025</w:t>
      </w:r>
    </w:p>
    <w:p w:rsidR="00C03C76" w:rsidRPr="00207D69" w:rsidRDefault="00C03C76" w:rsidP="00271108">
      <w:pPr>
        <w:shd w:val="clear" w:color="auto" w:fill="FFFFFF"/>
        <w:spacing w:before="160" w:line="360" w:lineRule="exact"/>
        <w:ind w:right="57" w:firstLine="709"/>
        <w:jc w:val="both"/>
        <w:rPr>
          <w:i/>
          <w:sz w:val="30"/>
          <w:szCs w:val="28"/>
        </w:rPr>
      </w:pPr>
      <w:r>
        <w:rPr>
          <w:noProof/>
          <w:spacing w:val="-2"/>
          <w:sz w:val="30"/>
          <w:szCs w:val="30"/>
        </w:rPr>
        <w:t xml:space="preserve">- </w:t>
      </w:r>
      <w:r w:rsidRPr="00F13DFA">
        <w:rPr>
          <w:noProof/>
          <w:spacing w:val="-2"/>
          <w:sz w:val="30"/>
          <w:szCs w:val="30"/>
        </w:rPr>
        <w:t xml:space="preserve">Các </w:t>
      </w:r>
      <w:r>
        <w:rPr>
          <w:noProof/>
          <w:spacing w:val="-2"/>
          <w:sz w:val="30"/>
          <w:szCs w:val="30"/>
        </w:rPr>
        <w:t>chi, đ</w:t>
      </w:r>
      <w:r w:rsidRPr="00F13DFA">
        <w:rPr>
          <w:noProof/>
          <w:spacing w:val="-2"/>
          <w:sz w:val="30"/>
          <w:szCs w:val="30"/>
        </w:rPr>
        <w:t xml:space="preserve">ảng </w:t>
      </w:r>
      <w:r>
        <w:rPr>
          <w:noProof/>
          <w:spacing w:val="-2"/>
          <w:sz w:val="30"/>
          <w:szCs w:val="30"/>
        </w:rPr>
        <w:t xml:space="preserve">bộ cơ sở </w:t>
      </w:r>
      <w:r w:rsidRPr="00F13DFA">
        <w:rPr>
          <w:noProof/>
          <w:spacing w:val="-2"/>
          <w:sz w:val="30"/>
          <w:szCs w:val="30"/>
        </w:rPr>
        <w:t>tăng cường quán triệt định hướ</w:t>
      </w:r>
      <w:r>
        <w:rPr>
          <w:noProof/>
          <w:spacing w:val="-2"/>
          <w:sz w:val="30"/>
          <w:szCs w:val="30"/>
        </w:rPr>
        <w:t>ng</w:t>
      </w:r>
      <w:r w:rsidRPr="00F13DFA">
        <w:rPr>
          <w:noProof/>
          <w:spacing w:val="-2"/>
          <w:sz w:val="30"/>
          <w:szCs w:val="30"/>
        </w:rPr>
        <w:t xml:space="preserve"> quan điểm, mục tiêu, nhiệm vụ, giải pháp phát triển </w:t>
      </w:r>
      <w:r>
        <w:rPr>
          <w:noProof/>
          <w:spacing w:val="-2"/>
          <w:sz w:val="30"/>
          <w:szCs w:val="30"/>
        </w:rPr>
        <w:t xml:space="preserve">ngành dịch vụ </w:t>
      </w:r>
      <w:r w:rsidR="00D702B8">
        <w:rPr>
          <w:noProof/>
          <w:spacing w:val="-2"/>
          <w:sz w:val="30"/>
          <w:szCs w:val="30"/>
        </w:rPr>
        <w:t>theo tinh thần Nghị quyết Đại hội XIII của Đảng,</w:t>
      </w:r>
      <w:r w:rsidRPr="00F13DFA">
        <w:rPr>
          <w:noProof/>
          <w:spacing w:val="-2"/>
          <w:sz w:val="30"/>
          <w:szCs w:val="30"/>
        </w:rPr>
        <w:t xml:space="preserve"> Nghị quyết Đại hội Đảng bộ tỉnh lần thứ XIX; </w:t>
      </w:r>
      <w:r w:rsidR="00D702B8">
        <w:rPr>
          <w:noProof/>
          <w:spacing w:val="-2"/>
          <w:sz w:val="30"/>
          <w:szCs w:val="30"/>
        </w:rPr>
        <w:t>Đề án</w:t>
      </w:r>
      <w:r w:rsidR="00207D69">
        <w:rPr>
          <w:noProof/>
          <w:spacing w:val="-2"/>
          <w:sz w:val="30"/>
          <w:szCs w:val="30"/>
        </w:rPr>
        <w:t xml:space="preserve"> cơ cấu lại ngành dịch vụ đến năm 2020, định hướng đến năm 2025 ban hành theo Quyết định số</w:t>
      </w:r>
      <w:r w:rsidR="009D060E">
        <w:rPr>
          <w:noProof/>
          <w:spacing w:val="-2"/>
          <w:sz w:val="30"/>
          <w:szCs w:val="30"/>
        </w:rPr>
        <w:t xml:space="preserve"> 283/QĐ-TT</w:t>
      </w:r>
      <w:r w:rsidR="002A4E70">
        <w:rPr>
          <w:noProof/>
          <w:spacing w:val="-2"/>
          <w:sz w:val="30"/>
          <w:szCs w:val="30"/>
        </w:rPr>
        <w:t>G</w:t>
      </w:r>
      <w:r w:rsidR="00207D69">
        <w:rPr>
          <w:noProof/>
          <w:spacing w:val="-2"/>
          <w:sz w:val="30"/>
          <w:szCs w:val="30"/>
        </w:rPr>
        <w:t>, ngày 19/2/2020 của Thủ tướng Chính phủ và các nghị quyết của Tỉnh ủy</w:t>
      </w:r>
      <w:r>
        <w:rPr>
          <w:noProof/>
          <w:spacing w:val="-2"/>
          <w:sz w:val="30"/>
          <w:szCs w:val="30"/>
        </w:rPr>
        <w:t xml:space="preserve"> nhằm nâng cao nhận thức của cán bộ, đảng viên về </w:t>
      </w:r>
      <w:r w:rsidRPr="00EA1AF0">
        <w:rPr>
          <w:sz w:val="30"/>
          <w:szCs w:val="28"/>
        </w:rPr>
        <w:t xml:space="preserve">phát triển </w:t>
      </w:r>
      <w:r w:rsidR="00207D69" w:rsidRPr="00207D69">
        <w:rPr>
          <w:sz w:val="30"/>
          <w:szCs w:val="28"/>
        </w:rPr>
        <w:t>ngành dịch vụ tỉnh Yên Bái</w:t>
      </w:r>
      <w:r w:rsidR="00480320">
        <w:rPr>
          <w:sz w:val="30"/>
          <w:szCs w:val="28"/>
        </w:rPr>
        <w:t>,</w:t>
      </w:r>
      <w:r w:rsidR="00207D69" w:rsidRPr="00207D69">
        <w:rPr>
          <w:sz w:val="30"/>
          <w:szCs w:val="28"/>
        </w:rPr>
        <w:t xml:space="preserve"> giai đoạn 2021</w:t>
      </w:r>
      <w:r w:rsidR="00480320">
        <w:rPr>
          <w:sz w:val="30"/>
          <w:szCs w:val="28"/>
        </w:rPr>
        <w:t xml:space="preserve"> </w:t>
      </w:r>
      <w:r w:rsidR="00207D69" w:rsidRPr="00207D69">
        <w:rPr>
          <w:sz w:val="30"/>
          <w:szCs w:val="28"/>
        </w:rPr>
        <w:t>-</w:t>
      </w:r>
      <w:r w:rsidR="00480320">
        <w:rPr>
          <w:sz w:val="30"/>
          <w:szCs w:val="28"/>
        </w:rPr>
        <w:t xml:space="preserve"> </w:t>
      </w:r>
      <w:r w:rsidR="00207D69" w:rsidRPr="00207D69">
        <w:rPr>
          <w:sz w:val="30"/>
          <w:szCs w:val="28"/>
        </w:rPr>
        <w:t>2025</w:t>
      </w:r>
      <w:r w:rsidRPr="00207D69">
        <w:rPr>
          <w:noProof/>
          <w:spacing w:val="-2"/>
          <w:sz w:val="30"/>
          <w:szCs w:val="30"/>
        </w:rPr>
        <w:t>.</w:t>
      </w:r>
      <w:r w:rsidRPr="00F13DFA">
        <w:rPr>
          <w:noProof/>
          <w:spacing w:val="-2"/>
          <w:sz w:val="30"/>
          <w:szCs w:val="30"/>
        </w:rPr>
        <w:t xml:space="preserve"> </w:t>
      </w:r>
    </w:p>
    <w:p w:rsidR="00C03C76" w:rsidRDefault="00C03C76" w:rsidP="00271108">
      <w:pPr>
        <w:spacing w:before="160" w:line="276" w:lineRule="auto"/>
        <w:ind w:right="57" w:firstLine="720"/>
        <w:jc w:val="both"/>
        <w:rPr>
          <w:noProof/>
          <w:spacing w:val="-2"/>
          <w:sz w:val="30"/>
          <w:szCs w:val="30"/>
        </w:rPr>
      </w:pPr>
      <w:r>
        <w:rPr>
          <w:spacing w:val="-2"/>
          <w:sz w:val="30"/>
          <w:szCs w:val="30"/>
          <w:lang w:eastAsia="x-none"/>
        </w:rPr>
        <w:t>- C</w:t>
      </w:r>
      <w:r w:rsidRPr="00F13DFA">
        <w:rPr>
          <w:spacing w:val="-2"/>
          <w:sz w:val="30"/>
          <w:szCs w:val="30"/>
          <w:lang w:eastAsia="x-none"/>
        </w:rPr>
        <w:t xml:space="preserve">ác đoàn thể </w:t>
      </w:r>
      <w:r>
        <w:rPr>
          <w:spacing w:val="-2"/>
          <w:sz w:val="30"/>
          <w:szCs w:val="30"/>
          <w:lang w:eastAsia="x-none"/>
        </w:rPr>
        <w:t>khối</w:t>
      </w:r>
      <w:r w:rsidRPr="00F13DFA">
        <w:rPr>
          <w:spacing w:val="-2"/>
          <w:sz w:val="30"/>
          <w:szCs w:val="30"/>
          <w:lang w:eastAsia="x-none"/>
        </w:rPr>
        <w:t xml:space="preserve"> tăng cường các hoạt động tuyên truyền </w:t>
      </w:r>
      <w:r w:rsidRPr="00F13DFA">
        <w:rPr>
          <w:noProof/>
          <w:spacing w:val="-2"/>
          <w:sz w:val="30"/>
          <w:szCs w:val="30"/>
        </w:rPr>
        <w:t xml:space="preserve">sâu rộng trong </w:t>
      </w:r>
      <w:r>
        <w:rPr>
          <w:noProof/>
          <w:spacing w:val="-2"/>
          <w:sz w:val="30"/>
          <w:szCs w:val="30"/>
        </w:rPr>
        <w:t xml:space="preserve">đoàn viên, hội viên </w:t>
      </w:r>
      <w:r w:rsidRPr="00F13DFA">
        <w:rPr>
          <w:noProof/>
          <w:spacing w:val="-2"/>
          <w:sz w:val="30"/>
          <w:szCs w:val="30"/>
        </w:rPr>
        <w:t xml:space="preserve">về vai trò, vị trí, tầm quan trọng của </w:t>
      </w:r>
      <w:r w:rsidR="00EE3DA0">
        <w:rPr>
          <w:noProof/>
          <w:spacing w:val="-2"/>
          <w:sz w:val="30"/>
          <w:szCs w:val="30"/>
        </w:rPr>
        <w:t>ngành dịch vụ</w:t>
      </w:r>
      <w:r w:rsidRPr="00F13DFA">
        <w:rPr>
          <w:noProof/>
          <w:spacing w:val="-2"/>
          <w:sz w:val="30"/>
          <w:szCs w:val="30"/>
        </w:rPr>
        <w:t xml:space="preserve"> và những định hướng, quan điểm, mục tiêu, nhiệm vụ, giải pháp của Trung ương, của tỉnh, từ đó nâng cao tinh thần trách nhiệm, tạo </w:t>
      </w:r>
      <w:r>
        <w:rPr>
          <w:noProof/>
          <w:spacing w:val="-2"/>
          <w:sz w:val="30"/>
          <w:szCs w:val="30"/>
        </w:rPr>
        <w:t xml:space="preserve">sự </w:t>
      </w:r>
      <w:r w:rsidRPr="00F13DFA">
        <w:rPr>
          <w:noProof/>
          <w:spacing w:val="-2"/>
          <w:sz w:val="30"/>
          <w:szCs w:val="30"/>
        </w:rPr>
        <w:t>thống nhất về nhận thức và hành động trong tổ chức thực hiện</w:t>
      </w:r>
      <w:r>
        <w:rPr>
          <w:noProof/>
          <w:spacing w:val="-2"/>
          <w:sz w:val="30"/>
          <w:szCs w:val="30"/>
        </w:rPr>
        <w:t xml:space="preserve"> Nghị quyết</w:t>
      </w:r>
      <w:r w:rsidRPr="00F13DFA">
        <w:rPr>
          <w:noProof/>
          <w:spacing w:val="-2"/>
          <w:sz w:val="30"/>
          <w:szCs w:val="30"/>
        </w:rPr>
        <w:t>.</w:t>
      </w:r>
    </w:p>
    <w:p w:rsidR="008535B2" w:rsidRDefault="00D74D0E" w:rsidP="00271108">
      <w:pPr>
        <w:spacing w:before="160" w:line="276" w:lineRule="auto"/>
        <w:ind w:right="57" w:firstLine="720"/>
        <w:jc w:val="both"/>
        <w:rPr>
          <w:noProof/>
          <w:spacing w:val="-2"/>
          <w:sz w:val="30"/>
          <w:szCs w:val="30"/>
        </w:rPr>
      </w:pPr>
      <w:r>
        <w:rPr>
          <w:noProof/>
          <w:spacing w:val="-2"/>
          <w:sz w:val="30"/>
          <w:szCs w:val="30"/>
        </w:rPr>
        <w:t xml:space="preserve">- </w:t>
      </w:r>
      <w:r w:rsidR="006D226E">
        <w:rPr>
          <w:noProof/>
          <w:spacing w:val="-2"/>
          <w:sz w:val="30"/>
          <w:szCs w:val="30"/>
        </w:rPr>
        <w:t>Căn cứ chức năng, nhiệm vụ</w:t>
      </w:r>
      <w:r w:rsidR="00B02D32">
        <w:rPr>
          <w:noProof/>
          <w:spacing w:val="-2"/>
          <w:sz w:val="30"/>
          <w:szCs w:val="30"/>
        </w:rPr>
        <w:t>, lĩnh vực</w:t>
      </w:r>
      <w:r w:rsidR="006D226E">
        <w:rPr>
          <w:noProof/>
          <w:spacing w:val="-2"/>
          <w:sz w:val="30"/>
          <w:szCs w:val="30"/>
        </w:rPr>
        <w:t xml:space="preserve"> của ngành, cơ quan, đơn vị</w:t>
      </w:r>
      <w:r w:rsidR="00B02D32">
        <w:rPr>
          <w:noProof/>
          <w:spacing w:val="-2"/>
          <w:sz w:val="30"/>
          <w:szCs w:val="30"/>
        </w:rPr>
        <w:t xml:space="preserve"> phụ trách</w:t>
      </w:r>
      <w:r w:rsidR="006D226E">
        <w:rPr>
          <w:noProof/>
          <w:spacing w:val="-2"/>
          <w:sz w:val="30"/>
          <w:szCs w:val="30"/>
        </w:rPr>
        <w:t>, c</w:t>
      </w:r>
      <w:r>
        <w:rPr>
          <w:noProof/>
          <w:spacing w:val="-2"/>
          <w:sz w:val="30"/>
          <w:szCs w:val="30"/>
        </w:rPr>
        <w:t>ác chi, đảng bộ cơ sở</w:t>
      </w:r>
      <w:r w:rsidR="00FD2392">
        <w:rPr>
          <w:noProof/>
          <w:spacing w:val="-2"/>
          <w:sz w:val="30"/>
          <w:szCs w:val="30"/>
        </w:rPr>
        <w:t xml:space="preserve"> </w:t>
      </w:r>
      <w:r w:rsidR="001D4081">
        <w:rPr>
          <w:noProof/>
          <w:spacing w:val="-2"/>
          <w:sz w:val="30"/>
          <w:szCs w:val="30"/>
        </w:rPr>
        <w:t xml:space="preserve">lãnh đạo cán bộ, đảng viên </w:t>
      </w:r>
      <w:r w:rsidR="00EE064A">
        <w:rPr>
          <w:noProof/>
          <w:spacing w:val="-2"/>
          <w:sz w:val="30"/>
          <w:szCs w:val="30"/>
        </w:rPr>
        <w:t>tích cực tham mưu thực hiện các nhiệm vụ, giải pháp</w:t>
      </w:r>
      <w:r w:rsidR="00E90133">
        <w:rPr>
          <w:noProof/>
          <w:spacing w:val="-2"/>
          <w:sz w:val="30"/>
          <w:szCs w:val="30"/>
        </w:rPr>
        <w:t xml:space="preserve"> phát triển ngành dịch</w:t>
      </w:r>
      <w:r w:rsidR="00955E80">
        <w:rPr>
          <w:noProof/>
          <w:spacing w:val="-2"/>
          <w:sz w:val="30"/>
          <w:szCs w:val="30"/>
        </w:rPr>
        <w:t xml:space="preserve"> được nêu trong Nghị quyết</w:t>
      </w:r>
      <w:r w:rsidR="00E90133">
        <w:rPr>
          <w:noProof/>
          <w:spacing w:val="-2"/>
          <w:sz w:val="30"/>
          <w:szCs w:val="30"/>
        </w:rPr>
        <w:t>, gồm</w:t>
      </w:r>
      <w:r w:rsidR="00F835ED">
        <w:rPr>
          <w:noProof/>
          <w:spacing w:val="-2"/>
          <w:sz w:val="30"/>
          <w:szCs w:val="30"/>
        </w:rPr>
        <w:t xml:space="preserve">: </w:t>
      </w:r>
      <w:r w:rsidR="00955E80">
        <w:rPr>
          <w:noProof/>
          <w:spacing w:val="-2"/>
          <w:sz w:val="30"/>
          <w:szCs w:val="30"/>
        </w:rPr>
        <w:t>Dịch vụ du lịch</w:t>
      </w:r>
      <w:r w:rsidR="00135300">
        <w:rPr>
          <w:noProof/>
          <w:spacing w:val="-2"/>
          <w:sz w:val="30"/>
          <w:szCs w:val="30"/>
        </w:rPr>
        <w:t>;</w:t>
      </w:r>
      <w:r w:rsidR="00955E80">
        <w:rPr>
          <w:noProof/>
          <w:spacing w:val="-2"/>
          <w:sz w:val="30"/>
          <w:szCs w:val="30"/>
        </w:rPr>
        <w:t xml:space="preserve"> dịch vụ thương mại</w:t>
      </w:r>
      <w:r w:rsidR="00135300">
        <w:rPr>
          <w:noProof/>
          <w:spacing w:val="-2"/>
          <w:sz w:val="30"/>
          <w:szCs w:val="30"/>
        </w:rPr>
        <w:t>;</w:t>
      </w:r>
      <w:r w:rsidR="00955E80">
        <w:rPr>
          <w:noProof/>
          <w:spacing w:val="-2"/>
          <w:sz w:val="30"/>
          <w:szCs w:val="30"/>
        </w:rPr>
        <w:t xml:space="preserve"> dịch vụ giáo dục và đào tạ</w:t>
      </w:r>
      <w:r w:rsidR="00135300">
        <w:rPr>
          <w:noProof/>
          <w:spacing w:val="-2"/>
          <w:sz w:val="30"/>
          <w:szCs w:val="30"/>
        </w:rPr>
        <w:t>o;</w:t>
      </w:r>
      <w:r w:rsidR="00955E80">
        <w:rPr>
          <w:noProof/>
          <w:spacing w:val="-2"/>
          <w:sz w:val="30"/>
          <w:szCs w:val="30"/>
        </w:rPr>
        <w:t xml:space="preserve"> dịch vụ y tế</w:t>
      </w:r>
      <w:r w:rsidR="00135300">
        <w:rPr>
          <w:noProof/>
          <w:spacing w:val="-2"/>
          <w:sz w:val="30"/>
          <w:szCs w:val="30"/>
        </w:rPr>
        <w:t>,</w:t>
      </w:r>
      <w:r w:rsidR="00955E80">
        <w:rPr>
          <w:noProof/>
          <w:spacing w:val="-2"/>
          <w:sz w:val="30"/>
          <w:szCs w:val="30"/>
        </w:rPr>
        <w:t xml:space="preserve"> chăm sóc sức khỏ</w:t>
      </w:r>
      <w:r w:rsidR="00135300">
        <w:rPr>
          <w:noProof/>
          <w:spacing w:val="-2"/>
          <w:sz w:val="30"/>
          <w:szCs w:val="30"/>
        </w:rPr>
        <w:t>e</w:t>
      </w:r>
      <w:r w:rsidR="00955E80">
        <w:rPr>
          <w:noProof/>
          <w:spacing w:val="-2"/>
          <w:sz w:val="30"/>
          <w:szCs w:val="30"/>
        </w:rPr>
        <w:t xml:space="preserve"> nhân dân</w:t>
      </w:r>
      <w:r w:rsidR="00135300">
        <w:rPr>
          <w:noProof/>
          <w:spacing w:val="-2"/>
          <w:sz w:val="30"/>
          <w:szCs w:val="30"/>
        </w:rPr>
        <w:t>; dịch vụ tài chính, nhân hàng, bảo hiểm;</w:t>
      </w:r>
      <w:r w:rsidR="006974B8">
        <w:rPr>
          <w:noProof/>
          <w:spacing w:val="-2"/>
          <w:sz w:val="30"/>
          <w:szCs w:val="30"/>
        </w:rPr>
        <w:t xml:space="preserve"> </w:t>
      </w:r>
      <w:r w:rsidR="00480320">
        <w:rPr>
          <w:noProof/>
          <w:spacing w:val="-2"/>
          <w:sz w:val="30"/>
          <w:szCs w:val="30"/>
        </w:rPr>
        <w:t xml:space="preserve">dịch vụ </w:t>
      </w:r>
      <w:r w:rsidR="006974B8">
        <w:rPr>
          <w:noProof/>
          <w:spacing w:val="-2"/>
          <w:sz w:val="30"/>
          <w:szCs w:val="30"/>
        </w:rPr>
        <w:t>vận tải và dịch vụ công nghệ thông tin và truyền thông.</w:t>
      </w:r>
    </w:p>
    <w:p w:rsidR="007F71A2" w:rsidRPr="00F35670" w:rsidRDefault="007F71A2" w:rsidP="00271108">
      <w:pPr>
        <w:spacing w:before="160" w:line="360" w:lineRule="exact"/>
        <w:ind w:right="57" w:firstLine="709"/>
        <w:jc w:val="both"/>
        <w:rPr>
          <w:rFonts w:eastAsia="Times New Roman"/>
          <w:b/>
          <w:sz w:val="30"/>
          <w:szCs w:val="30"/>
          <w:lang w:val="vi-VN"/>
        </w:rPr>
      </w:pPr>
      <w:r w:rsidRPr="00F35670">
        <w:rPr>
          <w:rFonts w:eastAsia="Times New Roman"/>
          <w:b/>
          <w:sz w:val="30"/>
          <w:szCs w:val="30"/>
        </w:rPr>
        <w:t>III</w:t>
      </w:r>
      <w:r w:rsidRPr="00F35670">
        <w:rPr>
          <w:rFonts w:eastAsia="Times New Roman"/>
          <w:b/>
          <w:sz w:val="30"/>
          <w:szCs w:val="30"/>
          <w:lang w:val="vi-VN"/>
        </w:rPr>
        <w:t>. TỔ CHỨC THỰC HIỆN</w:t>
      </w:r>
    </w:p>
    <w:p w:rsidR="007F71A2" w:rsidRPr="00F35670" w:rsidRDefault="007F71A2" w:rsidP="00271108">
      <w:pPr>
        <w:spacing w:before="160" w:line="360" w:lineRule="exact"/>
        <w:ind w:right="57" w:firstLine="709"/>
        <w:jc w:val="both"/>
        <w:rPr>
          <w:rFonts w:eastAsia="Times New Roman"/>
          <w:sz w:val="30"/>
          <w:szCs w:val="30"/>
        </w:rPr>
      </w:pPr>
      <w:r w:rsidRPr="00F35670">
        <w:rPr>
          <w:rFonts w:eastAsia="Times New Roman"/>
          <w:b/>
          <w:sz w:val="30"/>
          <w:szCs w:val="30"/>
          <w:lang w:val="vi-VN"/>
        </w:rPr>
        <w:t>1.</w:t>
      </w:r>
      <w:r w:rsidRPr="00F35670">
        <w:rPr>
          <w:rFonts w:eastAsia="Times New Roman"/>
          <w:sz w:val="30"/>
          <w:szCs w:val="30"/>
          <w:lang w:val="vi-VN"/>
        </w:rPr>
        <w:t xml:space="preserve"> Ban Thường vụ và </w:t>
      </w:r>
      <w:r w:rsidR="000B187F">
        <w:rPr>
          <w:rFonts w:eastAsia="Times New Roman"/>
          <w:sz w:val="30"/>
          <w:szCs w:val="30"/>
        </w:rPr>
        <w:t>các đoàn công tác của Đảng ủy Khối</w:t>
      </w:r>
      <w:r w:rsidRPr="00F35670">
        <w:rPr>
          <w:rFonts w:eastAsia="Times New Roman"/>
          <w:sz w:val="30"/>
          <w:szCs w:val="30"/>
          <w:lang w:val="vi-VN"/>
        </w:rPr>
        <w:t xml:space="preserve"> chỉ đạo, theo dõi, giám sát các tổ chức cơ sở Đảng</w:t>
      </w:r>
      <w:r w:rsidRPr="00F35670">
        <w:rPr>
          <w:rFonts w:eastAsia="Times New Roman"/>
          <w:sz w:val="30"/>
          <w:szCs w:val="30"/>
        </w:rPr>
        <w:t xml:space="preserve"> thực hiện việc quán triệt, tuyên truyền, tổ chức thực hiện các </w:t>
      </w:r>
      <w:r w:rsidR="00A4643C">
        <w:rPr>
          <w:rFonts w:eastAsia="Times New Roman"/>
          <w:sz w:val="30"/>
          <w:szCs w:val="30"/>
        </w:rPr>
        <w:t>nghị quyết của</w:t>
      </w:r>
      <w:r w:rsidRPr="00F35670">
        <w:rPr>
          <w:rFonts w:eastAsia="Times New Roman"/>
          <w:sz w:val="30"/>
          <w:szCs w:val="30"/>
        </w:rPr>
        <w:t xml:space="preserve"> Tỉnh ủy. </w:t>
      </w:r>
    </w:p>
    <w:p w:rsidR="007F71A2" w:rsidRPr="00F35670" w:rsidRDefault="007F71A2" w:rsidP="00271108">
      <w:pPr>
        <w:spacing w:before="160" w:line="360" w:lineRule="exact"/>
        <w:ind w:right="57" w:firstLine="709"/>
        <w:jc w:val="both"/>
        <w:rPr>
          <w:rFonts w:eastAsia="Times New Roman"/>
          <w:sz w:val="30"/>
          <w:szCs w:val="30"/>
        </w:rPr>
      </w:pPr>
      <w:r w:rsidRPr="00F35670">
        <w:rPr>
          <w:rFonts w:eastAsia="Times New Roman"/>
          <w:b/>
          <w:sz w:val="30"/>
          <w:szCs w:val="30"/>
          <w:lang w:val="vi-VN"/>
        </w:rPr>
        <w:t>2.</w:t>
      </w:r>
      <w:r w:rsidRPr="00F35670">
        <w:rPr>
          <w:rFonts w:eastAsia="Times New Roman"/>
          <w:sz w:val="30"/>
          <w:szCs w:val="30"/>
          <w:lang w:val="vi-VN"/>
        </w:rPr>
        <w:t xml:space="preserve"> Giao </w:t>
      </w:r>
      <w:r w:rsidRPr="00F35670">
        <w:rPr>
          <w:rFonts w:eastAsia="Times New Roman"/>
          <w:sz w:val="30"/>
          <w:szCs w:val="30"/>
        </w:rPr>
        <w:t xml:space="preserve">Ban Tuyên giáo Đảng ủy Khối chỉ đạo, hướng dẫn các tổ chức cơ sở đảng trực thuộc đẩy mạnh việc tuyên truyền, phổ biến và triển khai thực hiện </w:t>
      </w:r>
      <w:r w:rsidR="00A4643C">
        <w:rPr>
          <w:rFonts w:eastAsia="Times New Roman"/>
          <w:sz w:val="30"/>
          <w:szCs w:val="30"/>
        </w:rPr>
        <w:t>các nghị quyết</w:t>
      </w:r>
      <w:r w:rsidRPr="00F35670">
        <w:rPr>
          <w:rFonts w:eastAsia="Times New Roman"/>
          <w:sz w:val="30"/>
          <w:szCs w:val="30"/>
        </w:rPr>
        <w:t>.</w:t>
      </w:r>
    </w:p>
    <w:p w:rsidR="007F71A2" w:rsidRPr="00F35670" w:rsidRDefault="007F71A2" w:rsidP="00271108">
      <w:pPr>
        <w:spacing w:before="160" w:line="360" w:lineRule="exact"/>
        <w:ind w:right="57" w:firstLine="709"/>
        <w:jc w:val="both"/>
        <w:rPr>
          <w:rFonts w:eastAsia="Times New Roman"/>
          <w:sz w:val="30"/>
          <w:szCs w:val="30"/>
        </w:rPr>
      </w:pPr>
      <w:r w:rsidRPr="00F35670">
        <w:rPr>
          <w:rFonts w:eastAsia="Times New Roman"/>
          <w:b/>
          <w:sz w:val="30"/>
          <w:szCs w:val="30"/>
        </w:rPr>
        <w:t>3.</w:t>
      </w:r>
      <w:r w:rsidRPr="00F35670">
        <w:rPr>
          <w:rFonts w:eastAsia="Times New Roman"/>
          <w:sz w:val="30"/>
          <w:szCs w:val="30"/>
        </w:rPr>
        <w:t xml:space="preserve"> </w:t>
      </w:r>
      <w:r w:rsidRPr="00F35670">
        <w:rPr>
          <w:rFonts w:eastAsia="Times New Roman"/>
          <w:sz w:val="30"/>
          <w:szCs w:val="30"/>
          <w:lang w:val="vi-VN"/>
        </w:rPr>
        <w:t>Cấp ủy các chi, đảng bộ cơ sở</w:t>
      </w:r>
      <w:r w:rsidR="00A4643C">
        <w:rPr>
          <w:rFonts w:eastAsia="Times New Roman"/>
          <w:sz w:val="30"/>
          <w:szCs w:val="30"/>
        </w:rPr>
        <w:t>, các đoàn thể khối</w:t>
      </w:r>
      <w:r w:rsidRPr="00F35670">
        <w:rPr>
          <w:rFonts w:eastAsia="Times New Roman"/>
          <w:sz w:val="30"/>
          <w:szCs w:val="30"/>
          <w:lang w:val="vi-VN"/>
        </w:rPr>
        <w:t xml:space="preserve"> tổ chức</w:t>
      </w:r>
      <w:r w:rsidRPr="00F35670">
        <w:rPr>
          <w:rFonts w:eastAsia="Times New Roman"/>
          <w:sz w:val="30"/>
          <w:szCs w:val="30"/>
        </w:rPr>
        <w:t xml:space="preserve"> tuyên truyền,</w:t>
      </w:r>
      <w:r w:rsidRPr="00F35670">
        <w:rPr>
          <w:rFonts w:eastAsia="Times New Roman"/>
          <w:sz w:val="30"/>
          <w:szCs w:val="30"/>
          <w:lang w:val="vi-VN"/>
        </w:rPr>
        <w:t xml:space="preserve"> </w:t>
      </w:r>
      <w:r w:rsidRPr="00F35670">
        <w:rPr>
          <w:rFonts w:eastAsia="Times New Roman"/>
          <w:sz w:val="30"/>
          <w:szCs w:val="30"/>
        </w:rPr>
        <w:t xml:space="preserve">phổ biến nội dung trọng tâm </w:t>
      </w:r>
      <w:r w:rsidR="00A4643C">
        <w:rPr>
          <w:rFonts w:eastAsia="Times New Roman"/>
          <w:sz w:val="30"/>
          <w:szCs w:val="30"/>
        </w:rPr>
        <w:t>03 nghị quyết</w:t>
      </w:r>
      <w:r w:rsidRPr="00F35670">
        <w:rPr>
          <w:rFonts w:eastAsia="Times New Roman"/>
          <w:sz w:val="30"/>
          <w:szCs w:val="30"/>
        </w:rPr>
        <w:t xml:space="preserve"> </w:t>
      </w:r>
      <w:r w:rsidR="00A4643C" w:rsidRPr="00F35670">
        <w:rPr>
          <w:rFonts w:eastAsia="Times New Roman"/>
          <w:sz w:val="30"/>
          <w:szCs w:val="30"/>
        </w:rPr>
        <w:t xml:space="preserve">của </w:t>
      </w:r>
      <w:r w:rsidRPr="00F35670">
        <w:rPr>
          <w:rFonts w:eastAsia="Times New Roman"/>
          <w:sz w:val="30"/>
          <w:szCs w:val="30"/>
        </w:rPr>
        <w:t xml:space="preserve">Tỉnh ủy; xây dựng chương trình, kế hoạch </w:t>
      </w:r>
      <w:r w:rsidRPr="00F35670">
        <w:rPr>
          <w:rFonts w:eastAsia="Times New Roman"/>
          <w:sz w:val="30"/>
          <w:szCs w:val="30"/>
          <w:lang w:val="vi-VN"/>
        </w:rPr>
        <w:t xml:space="preserve">triển khai </w:t>
      </w:r>
      <w:r w:rsidRPr="00F35670">
        <w:rPr>
          <w:rFonts w:eastAsia="Times New Roman"/>
          <w:sz w:val="30"/>
          <w:szCs w:val="30"/>
        </w:rPr>
        <w:t>thực hiện</w:t>
      </w:r>
      <w:r w:rsidRPr="00F35670">
        <w:rPr>
          <w:rFonts w:eastAsia="Times New Roman"/>
          <w:sz w:val="30"/>
          <w:szCs w:val="30"/>
          <w:lang w:val="vi-VN"/>
        </w:rPr>
        <w:t xml:space="preserve">. </w:t>
      </w:r>
      <w:r w:rsidRPr="00F35670">
        <w:rPr>
          <w:rFonts w:eastAsia="Times New Roman"/>
          <w:sz w:val="30"/>
          <w:szCs w:val="30"/>
        </w:rPr>
        <w:t>B</w:t>
      </w:r>
      <w:r w:rsidRPr="00F35670">
        <w:rPr>
          <w:rFonts w:eastAsia="Times New Roman"/>
          <w:sz w:val="30"/>
          <w:szCs w:val="30"/>
          <w:lang w:val="vi-VN"/>
        </w:rPr>
        <w:t xml:space="preserve">áo cáo kết quả </w:t>
      </w:r>
      <w:r w:rsidRPr="00F35670">
        <w:rPr>
          <w:rFonts w:eastAsia="Times New Roman"/>
          <w:sz w:val="30"/>
          <w:szCs w:val="30"/>
        </w:rPr>
        <w:t xml:space="preserve">triển khai tuyên truyền, </w:t>
      </w:r>
      <w:r w:rsidRPr="00F35670">
        <w:rPr>
          <w:rFonts w:eastAsia="Times New Roman"/>
          <w:sz w:val="30"/>
          <w:szCs w:val="30"/>
        </w:rPr>
        <w:lastRenderedPageBreak/>
        <w:t xml:space="preserve">phổ biến nội dung cốt lõi của </w:t>
      </w:r>
      <w:r w:rsidR="00144547">
        <w:rPr>
          <w:rFonts w:eastAsia="Times New Roman"/>
          <w:sz w:val="30"/>
          <w:szCs w:val="30"/>
        </w:rPr>
        <w:t>các nghị quyết</w:t>
      </w:r>
      <w:r w:rsidRPr="00F35670">
        <w:rPr>
          <w:rFonts w:eastAsia="Times New Roman"/>
          <w:sz w:val="30"/>
          <w:szCs w:val="30"/>
        </w:rPr>
        <w:t xml:space="preserve"> </w:t>
      </w:r>
      <w:r w:rsidRPr="00F35670">
        <w:rPr>
          <w:rFonts w:eastAsia="Times New Roman"/>
          <w:sz w:val="30"/>
          <w:szCs w:val="30"/>
          <w:lang w:val="vi-VN"/>
        </w:rPr>
        <w:t xml:space="preserve">về Đảng uỷ Khối </w:t>
      </w:r>
      <w:r w:rsidRPr="00F35670">
        <w:rPr>
          <w:rFonts w:eastAsia="Times New Roman"/>
          <w:i/>
          <w:sz w:val="30"/>
          <w:szCs w:val="30"/>
          <w:lang w:val="vi-VN"/>
        </w:rPr>
        <w:t xml:space="preserve">(qua </w:t>
      </w:r>
      <w:r w:rsidRPr="00F35670">
        <w:rPr>
          <w:rFonts w:eastAsia="Times New Roman"/>
          <w:i/>
          <w:sz w:val="30"/>
          <w:szCs w:val="30"/>
        </w:rPr>
        <w:t xml:space="preserve">Ban Tuyên giáo </w:t>
      </w:r>
      <w:r w:rsidRPr="00F35670">
        <w:rPr>
          <w:rFonts w:eastAsia="Times New Roman"/>
          <w:i/>
          <w:sz w:val="30"/>
          <w:szCs w:val="30"/>
          <w:lang w:val="vi-VN"/>
        </w:rPr>
        <w:t>Đảng uỷ Khối)</w:t>
      </w:r>
      <w:r w:rsidRPr="00F35670">
        <w:rPr>
          <w:rFonts w:eastAsia="Times New Roman"/>
          <w:sz w:val="30"/>
          <w:szCs w:val="30"/>
          <w:lang w:val="vi-VN"/>
        </w:rPr>
        <w:t xml:space="preserve"> </w:t>
      </w:r>
      <w:r w:rsidRPr="00F35670">
        <w:rPr>
          <w:rFonts w:eastAsia="Times New Roman"/>
          <w:b/>
          <w:sz w:val="30"/>
          <w:szCs w:val="30"/>
          <w:lang w:val="vi-VN"/>
        </w:rPr>
        <w:t xml:space="preserve">trước ngày </w:t>
      </w:r>
      <w:r w:rsidR="0052266F">
        <w:rPr>
          <w:rFonts w:eastAsia="Times New Roman"/>
          <w:b/>
          <w:sz w:val="30"/>
          <w:szCs w:val="30"/>
        </w:rPr>
        <w:t>6</w:t>
      </w:r>
      <w:r w:rsidRPr="00F35670">
        <w:rPr>
          <w:rFonts w:eastAsia="Times New Roman"/>
          <w:b/>
          <w:sz w:val="30"/>
          <w:szCs w:val="30"/>
          <w:lang w:val="vi-VN"/>
        </w:rPr>
        <w:t>/</w:t>
      </w:r>
      <w:r w:rsidR="000B187F">
        <w:rPr>
          <w:rFonts w:eastAsia="Times New Roman"/>
          <w:b/>
          <w:sz w:val="30"/>
          <w:szCs w:val="30"/>
        </w:rPr>
        <w:t>7</w:t>
      </w:r>
      <w:r w:rsidRPr="00F35670">
        <w:rPr>
          <w:rFonts w:eastAsia="Times New Roman"/>
          <w:b/>
          <w:sz w:val="30"/>
          <w:szCs w:val="30"/>
          <w:lang w:val="vi-VN"/>
        </w:rPr>
        <w:t>/2021</w:t>
      </w:r>
      <w:r w:rsidRPr="00F35670">
        <w:rPr>
          <w:rFonts w:eastAsia="Times New Roman"/>
          <w:sz w:val="30"/>
          <w:szCs w:val="30"/>
        </w:rPr>
        <w:t>.</w:t>
      </w:r>
    </w:p>
    <w:p w:rsidR="005104CC" w:rsidRPr="005104CC" w:rsidRDefault="002E1EFC" w:rsidP="008D7919">
      <w:pPr>
        <w:tabs>
          <w:tab w:val="left" w:pos="0"/>
        </w:tabs>
        <w:spacing w:before="120" w:after="120"/>
        <w:ind w:right="57"/>
        <w:jc w:val="both"/>
        <w:rPr>
          <w:sz w:val="30"/>
          <w:szCs w:val="28"/>
        </w:rPr>
      </w:pPr>
      <w:r>
        <w:rPr>
          <w:rFonts w:eastAsia="Times New Roman"/>
          <w:sz w:val="30"/>
          <w:szCs w:val="30"/>
        </w:rPr>
        <w:t xml:space="preserve"> </w:t>
      </w:r>
      <w:r>
        <w:rPr>
          <w:rFonts w:eastAsia="Times New Roman"/>
          <w:sz w:val="30"/>
          <w:szCs w:val="30"/>
        </w:rPr>
        <w:tab/>
        <w:t>Trên đây là k</w:t>
      </w:r>
      <w:r w:rsidR="007F71A2" w:rsidRPr="00F35670">
        <w:rPr>
          <w:rFonts w:eastAsia="Times New Roman"/>
          <w:sz w:val="30"/>
          <w:szCs w:val="30"/>
        </w:rPr>
        <w:t xml:space="preserve">ế hoạch </w:t>
      </w:r>
      <w:r>
        <w:rPr>
          <w:rFonts w:eastAsia="Times New Roman"/>
          <w:sz w:val="30"/>
          <w:szCs w:val="30"/>
        </w:rPr>
        <w:t>t</w:t>
      </w:r>
      <w:r w:rsidR="005104CC" w:rsidRPr="005104CC">
        <w:rPr>
          <w:rFonts w:eastAsia="Times New Roman"/>
          <w:sz w:val="30"/>
          <w:szCs w:val="30"/>
        </w:rPr>
        <w:t xml:space="preserve">hực hiện các nghị quyết Hội nghị lần thứ 5 Ban Chấp hành Đảng bộ tỉnh khóa XIX về </w:t>
      </w:r>
      <w:r w:rsidR="005104CC" w:rsidRPr="005104CC">
        <w:rPr>
          <w:sz w:val="30"/>
          <w:szCs w:val="28"/>
        </w:rPr>
        <w:t>phát triển du lịch,</w:t>
      </w:r>
      <w:r w:rsidR="005104CC" w:rsidRPr="005104CC">
        <w:rPr>
          <w:rFonts w:eastAsia="Times New Roman"/>
          <w:sz w:val="32"/>
          <w:szCs w:val="30"/>
        </w:rPr>
        <w:t xml:space="preserve"> </w:t>
      </w:r>
      <w:r w:rsidR="005104CC" w:rsidRPr="005104CC">
        <w:rPr>
          <w:sz w:val="30"/>
          <w:szCs w:val="28"/>
        </w:rPr>
        <w:t xml:space="preserve">công nghiệp và ngành dịch vụ tỉnh Yên Bái, giai đoạn 2021 </w:t>
      </w:r>
      <w:r>
        <w:rPr>
          <w:sz w:val="30"/>
          <w:szCs w:val="28"/>
        </w:rPr>
        <w:t>-</w:t>
      </w:r>
      <w:r w:rsidR="005104CC" w:rsidRPr="005104CC">
        <w:rPr>
          <w:sz w:val="30"/>
          <w:szCs w:val="28"/>
        </w:rPr>
        <w:t xml:space="preserve"> 2025</w:t>
      </w:r>
      <w:r w:rsidR="005104CC">
        <w:rPr>
          <w:sz w:val="30"/>
          <w:szCs w:val="28"/>
        </w:rPr>
        <w:t xml:space="preserve"> của Đảng ủy Khối cơ quan và doanh nghiệp tỉnh.</w:t>
      </w:r>
      <w:r w:rsidR="005104CC" w:rsidRPr="005104CC">
        <w:rPr>
          <w:i/>
          <w:sz w:val="30"/>
          <w:szCs w:val="28"/>
        </w:rPr>
        <w:t xml:space="preserve"> </w:t>
      </w:r>
    </w:p>
    <w:p w:rsidR="007F71A2" w:rsidRPr="00F35670" w:rsidRDefault="007F71A2" w:rsidP="003B09A4">
      <w:pPr>
        <w:tabs>
          <w:tab w:val="left" w:pos="561"/>
        </w:tabs>
        <w:spacing w:before="120" w:after="120" w:line="360" w:lineRule="exact"/>
        <w:jc w:val="both"/>
        <w:rPr>
          <w:rFonts w:eastAsia="Times New Roman"/>
          <w:sz w:val="30"/>
          <w:szCs w:val="30"/>
        </w:rPr>
      </w:pPr>
    </w:p>
    <w:tbl>
      <w:tblPr>
        <w:tblW w:w="0" w:type="auto"/>
        <w:tblLook w:val="01E0" w:firstRow="1" w:lastRow="1" w:firstColumn="1" w:lastColumn="1" w:noHBand="0" w:noVBand="0"/>
      </w:tblPr>
      <w:tblGrid>
        <w:gridCol w:w="4859"/>
        <w:gridCol w:w="4498"/>
      </w:tblGrid>
      <w:tr w:rsidR="007F71A2" w:rsidRPr="00F35670" w:rsidTr="00561E56">
        <w:tc>
          <w:tcPr>
            <w:tcW w:w="4928" w:type="dxa"/>
            <w:hideMark/>
          </w:tcPr>
          <w:p w:rsidR="007F71A2" w:rsidRPr="00F35670" w:rsidRDefault="007F71A2" w:rsidP="00561E56">
            <w:pPr>
              <w:spacing w:after="0"/>
              <w:rPr>
                <w:rFonts w:eastAsia="Times New Roman"/>
                <w:sz w:val="24"/>
                <w:szCs w:val="30"/>
                <w:lang w:val="vi-VN"/>
              </w:rPr>
            </w:pPr>
            <w:r w:rsidRPr="00F35670">
              <w:rPr>
                <w:rFonts w:eastAsia="Times New Roman"/>
                <w:szCs w:val="30"/>
                <w:u w:val="single"/>
                <w:lang w:val="vi-VN"/>
              </w:rPr>
              <w:t>Nơi nhận</w:t>
            </w:r>
            <w:r w:rsidRPr="00F35670">
              <w:rPr>
                <w:rFonts w:eastAsia="Times New Roman"/>
                <w:szCs w:val="30"/>
                <w:lang w:val="vi-VN"/>
              </w:rPr>
              <w:t xml:space="preserve">:                                                                         </w:t>
            </w:r>
            <w:r w:rsidRPr="00F35670">
              <w:rPr>
                <w:rFonts w:eastAsia="Times New Roman"/>
                <w:sz w:val="24"/>
                <w:szCs w:val="30"/>
                <w:lang w:val="vi-VN"/>
              </w:rPr>
              <w:t>- Thường trực Tỉnh uỷ</w:t>
            </w:r>
            <w:r w:rsidRPr="00F35670">
              <w:rPr>
                <w:rFonts w:eastAsia="Times New Roman"/>
                <w:sz w:val="24"/>
                <w:szCs w:val="30"/>
              </w:rPr>
              <w:t xml:space="preserve"> </w:t>
            </w:r>
            <w:r w:rsidRPr="00CD3623">
              <w:rPr>
                <w:rFonts w:eastAsia="Times New Roman"/>
                <w:sz w:val="24"/>
                <w:szCs w:val="30"/>
              </w:rPr>
              <w:t>(B/c),</w:t>
            </w:r>
            <w:r w:rsidRPr="00F35670">
              <w:rPr>
                <w:rFonts w:eastAsia="Times New Roman"/>
                <w:sz w:val="24"/>
                <w:szCs w:val="30"/>
                <w:lang w:val="vi-VN"/>
              </w:rPr>
              <w:t xml:space="preserve">   </w:t>
            </w:r>
          </w:p>
          <w:p w:rsidR="007F71A2" w:rsidRPr="00F35670" w:rsidRDefault="007F71A2" w:rsidP="00561E56">
            <w:pPr>
              <w:spacing w:after="0"/>
              <w:rPr>
                <w:rFonts w:eastAsia="Times New Roman"/>
                <w:sz w:val="24"/>
                <w:szCs w:val="30"/>
                <w:lang w:val="vi-VN"/>
              </w:rPr>
            </w:pPr>
            <w:r w:rsidRPr="00F35670">
              <w:rPr>
                <w:rFonts w:eastAsia="Times New Roman"/>
                <w:sz w:val="24"/>
                <w:szCs w:val="30"/>
              </w:rPr>
              <w:t xml:space="preserve">- Văn phòng Tỉnh ủy </w:t>
            </w:r>
            <w:r w:rsidRPr="00CD3623">
              <w:rPr>
                <w:rFonts w:eastAsia="Times New Roman"/>
                <w:sz w:val="24"/>
                <w:szCs w:val="30"/>
              </w:rPr>
              <w:t>(B/c),</w:t>
            </w:r>
            <w:r w:rsidRPr="00CD3623">
              <w:rPr>
                <w:rFonts w:eastAsia="Times New Roman"/>
                <w:sz w:val="24"/>
                <w:szCs w:val="30"/>
                <w:lang w:val="vi-VN"/>
              </w:rPr>
              <w:t xml:space="preserve">                                                                </w:t>
            </w:r>
          </w:p>
          <w:p w:rsidR="00D62A2B" w:rsidRDefault="007F71A2" w:rsidP="00D62A2B">
            <w:pPr>
              <w:spacing w:after="0"/>
              <w:rPr>
                <w:rFonts w:eastAsia="Times New Roman"/>
                <w:sz w:val="24"/>
                <w:szCs w:val="30"/>
                <w:lang w:val="vi-VN"/>
              </w:rPr>
            </w:pPr>
            <w:r w:rsidRPr="00F35670">
              <w:rPr>
                <w:rFonts w:eastAsia="Times New Roman"/>
                <w:sz w:val="24"/>
                <w:szCs w:val="30"/>
                <w:lang w:val="vi-VN"/>
              </w:rPr>
              <w:t>- Các ban, Văn phòng ĐUK,</w:t>
            </w:r>
            <w:r w:rsidR="00D62A2B" w:rsidRPr="00F35670">
              <w:rPr>
                <w:rFonts w:eastAsia="Times New Roman"/>
                <w:sz w:val="24"/>
                <w:szCs w:val="30"/>
                <w:lang w:val="vi-VN"/>
              </w:rPr>
              <w:t xml:space="preserve"> </w:t>
            </w:r>
          </w:p>
          <w:p w:rsidR="00D62A2B" w:rsidRPr="00F35670" w:rsidRDefault="00D62A2B" w:rsidP="00D62A2B">
            <w:pPr>
              <w:spacing w:after="0"/>
              <w:rPr>
                <w:rFonts w:eastAsia="Times New Roman"/>
                <w:sz w:val="24"/>
                <w:szCs w:val="30"/>
                <w:lang w:val="vi-VN"/>
              </w:rPr>
            </w:pPr>
            <w:r w:rsidRPr="00F35670">
              <w:rPr>
                <w:rFonts w:eastAsia="Times New Roman"/>
                <w:sz w:val="24"/>
                <w:szCs w:val="30"/>
                <w:lang w:val="vi-VN"/>
              </w:rPr>
              <w:t xml:space="preserve">- Các chi, đảng bộ cơ sở,                           </w:t>
            </w:r>
          </w:p>
          <w:p w:rsidR="00A4643C" w:rsidRPr="00A4643C" w:rsidRDefault="00A4643C" w:rsidP="00561E56">
            <w:pPr>
              <w:spacing w:after="0"/>
              <w:rPr>
                <w:rFonts w:eastAsia="Times New Roman"/>
                <w:sz w:val="24"/>
                <w:szCs w:val="30"/>
              </w:rPr>
            </w:pPr>
            <w:r>
              <w:rPr>
                <w:rFonts w:eastAsia="Times New Roman"/>
                <w:sz w:val="24"/>
                <w:szCs w:val="30"/>
              </w:rPr>
              <w:t>- Các đoàn thể khối,</w:t>
            </w:r>
          </w:p>
          <w:p w:rsidR="007F71A2" w:rsidRPr="00F35670" w:rsidRDefault="007F71A2" w:rsidP="00561E56">
            <w:pPr>
              <w:spacing w:after="0"/>
              <w:jc w:val="both"/>
              <w:rPr>
                <w:rFonts w:eastAsia="Times New Roman"/>
                <w:sz w:val="30"/>
                <w:szCs w:val="30"/>
              </w:rPr>
            </w:pPr>
            <w:r w:rsidRPr="00F35670">
              <w:rPr>
                <w:rFonts w:eastAsia="Times New Roman"/>
                <w:sz w:val="24"/>
                <w:szCs w:val="30"/>
              </w:rPr>
              <w:t>- Lưu Văn phòng ĐUK.</w:t>
            </w:r>
          </w:p>
        </w:tc>
        <w:tc>
          <w:tcPr>
            <w:tcW w:w="4552" w:type="dxa"/>
          </w:tcPr>
          <w:p w:rsidR="007F71A2" w:rsidRPr="00F35670" w:rsidRDefault="007F71A2" w:rsidP="00561E56">
            <w:pPr>
              <w:spacing w:after="0" w:line="360" w:lineRule="exact"/>
              <w:jc w:val="center"/>
              <w:rPr>
                <w:rFonts w:eastAsia="Times New Roman"/>
                <w:b/>
                <w:szCs w:val="30"/>
              </w:rPr>
            </w:pPr>
            <w:r w:rsidRPr="00F35670">
              <w:rPr>
                <w:rFonts w:eastAsia="Times New Roman"/>
                <w:b/>
                <w:szCs w:val="30"/>
              </w:rPr>
              <w:t>T/M BAN THƯỜNG VỤ</w:t>
            </w:r>
          </w:p>
          <w:p w:rsidR="007F71A2" w:rsidRPr="00F35670" w:rsidRDefault="003B09A4" w:rsidP="00561E56">
            <w:pPr>
              <w:spacing w:after="0" w:line="360" w:lineRule="exact"/>
              <w:jc w:val="center"/>
              <w:rPr>
                <w:rFonts w:eastAsia="Times New Roman"/>
                <w:sz w:val="26"/>
                <w:szCs w:val="28"/>
              </w:rPr>
            </w:pPr>
            <w:r>
              <w:rPr>
                <w:rFonts w:eastAsia="Times New Roman"/>
                <w:szCs w:val="30"/>
              </w:rPr>
              <w:t xml:space="preserve">PHÓ </w:t>
            </w:r>
            <w:r w:rsidR="007F71A2" w:rsidRPr="00F35670">
              <w:rPr>
                <w:rFonts w:eastAsia="Times New Roman"/>
                <w:szCs w:val="30"/>
              </w:rPr>
              <w:t>BÍ THƯ</w:t>
            </w:r>
          </w:p>
          <w:p w:rsidR="007F71A2" w:rsidRPr="00F35670" w:rsidRDefault="007F71A2" w:rsidP="00561E56">
            <w:pPr>
              <w:spacing w:after="0" w:line="360" w:lineRule="exact"/>
              <w:jc w:val="center"/>
              <w:rPr>
                <w:rFonts w:eastAsia="Times New Roman"/>
                <w:szCs w:val="28"/>
              </w:rPr>
            </w:pPr>
          </w:p>
          <w:p w:rsidR="00A4643C" w:rsidRPr="002C3BF0" w:rsidRDefault="002C3BF0" w:rsidP="00561E56">
            <w:pPr>
              <w:spacing w:after="0" w:line="360" w:lineRule="exact"/>
              <w:jc w:val="center"/>
              <w:rPr>
                <w:rFonts w:eastAsia="Times New Roman"/>
                <w:sz w:val="24"/>
                <w:szCs w:val="28"/>
              </w:rPr>
            </w:pPr>
            <w:r>
              <w:rPr>
                <w:rFonts w:eastAsia="Times New Roman"/>
                <w:sz w:val="24"/>
                <w:szCs w:val="28"/>
              </w:rPr>
              <w:t>(Đã ký)</w:t>
            </w:r>
            <w:bookmarkStart w:id="0" w:name="_GoBack"/>
            <w:bookmarkEnd w:id="0"/>
          </w:p>
          <w:p w:rsidR="007F71A2" w:rsidRPr="00F35670" w:rsidRDefault="007F71A2" w:rsidP="00561E56">
            <w:pPr>
              <w:spacing w:after="0" w:line="360" w:lineRule="exact"/>
              <w:jc w:val="center"/>
              <w:rPr>
                <w:rFonts w:eastAsia="Times New Roman"/>
                <w:szCs w:val="28"/>
              </w:rPr>
            </w:pPr>
          </w:p>
          <w:p w:rsidR="007F71A2" w:rsidRPr="00F35670" w:rsidRDefault="007F71A2" w:rsidP="003B09A4">
            <w:pPr>
              <w:spacing w:after="0" w:line="360" w:lineRule="exact"/>
              <w:jc w:val="center"/>
              <w:rPr>
                <w:rFonts w:eastAsia="Times New Roman"/>
                <w:szCs w:val="28"/>
              </w:rPr>
            </w:pPr>
            <w:r w:rsidRPr="00F35670">
              <w:rPr>
                <w:rFonts w:eastAsia="Times New Roman"/>
                <w:b/>
                <w:szCs w:val="28"/>
              </w:rPr>
              <w:t xml:space="preserve"> </w:t>
            </w:r>
            <w:r w:rsidR="003B09A4">
              <w:rPr>
                <w:rFonts w:eastAsia="Times New Roman"/>
                <w:b/>
                <w:szCs w:val="28"/>
              </w:rPr>
              <w:t>Cao Xuân Chiểu</w:t>
            </w:r>
          </w:p>
        </w:tc>
      </w:tr>
    </w:tbl>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7F71A2" w:rsidRPr="00F35670" w:rsidRDefault="007F71A2" w:rsidP="007F71A2">
      <w:pPr>
        <w:spacing w:after="0" w:line="360" w:lineRule="exact"/>
        <w:rPr>
          <w:rFonts w:eastAsia="Times New Roman"/>
          <w:b/>
          <w:bCs/>
          <w:color w:val="000711"/>
          <w:sz w:val="8"/>
          <w:szCs w:val="32"/>
        </w:rPr>
      </w:pPr>
    </w:p>
    <w:p w:rsidR="009C1388" w:rsidRPr="00F35670" w:rsidRDefault="009C1388"/>
    <w:sectPr w:rsidR="009C1388" w:rsidRPr="00F35670" w:rsidSect="002C3BF0">
      <w:headerReference w:type="even" r:id="rId6"/>
      <w:headerReference w:type="default" r:id="rId7"/>
      <w:pgSz w:w="11909" w:h="16834"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A4" w:rsidRDefault="00680EA4" w:rsidP="009B70D1">
      <w:pPr>
        <w:spacing w:after="0"/>
      </w:pPr>
      <w:r>
        <w:separator/>
      </w:r>
    </w:p>
  </w:endnote>
  <w:endnote w:type="continuationSeparator" w:id="0">
    <w:p w:rsidR="00680EA4" w:rsidRDefault="00680EA4" w:rsidP="009B7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A4" w:rsidRDefault="00680EA4" w:rsidP="009B70D1">
      <w:pPr>
        <w:spacing w:after="0"/>
      </w:pPr>
      <w:r>
        <w:separator/>
      </w:r>
    </w:p>
  </w:footnote>
  <w:footnote w:type="continuationSeparator" w:id="0">
    <w:p w:rsidR="00680EA4" w:rsidRDefault="00680EA4" w:rsidP="009B70D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6659"/>
      <w:docPartObj>
        <w:docPartGallery w:val="Page Numbers (Top of Page)"/>
        <w:docPartUnique/>
      </w:docPartObj>
    </w:sdtPr>
    <w:sdtEndPr>
      <w:rPr>
        <w:noProof/>
      </w:rPr>
    </w:sdtEndPr>
    <w:sdtContent>
      <w:p w:rsidR="00F53CD6" w:rsidRDefault="00F53CD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B70D1" w:rsidRDefault="009B70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35469"/>
      <w:docPartObj>
        <w:docPartGallery w:val="Page Numbers (Top of Page)"/>
        <w:docPartUnique/>
      </w:docPartObj>
    </w:sdtPr>
    <w:sdtEndPr>
      <w:rPr>
        <w:noProof/>
      </w:rPr>
    </w:sdtEndPr>
    <w:sdtContent>
      <w:p w:rsidR="00F53CD6" w:rsidRDefault="00F53CD6">
        <w:pPr>
          <w:pStyle w:val="Header"/>
          <w:jc w:val="center"/>
        </w:pPr>
        <w:r>
          <w:fldChar w:fldCharType="begin"/>
        </w:r>
        <w:r>
          <w:instrText xml:space="preserve"> PAGE   \* MERGEFORMAT </w:instrText>
        </w:r>
        <w:r>
          <w:fldChar w:fldCharType="separate"/>
        </w:r>
        <w:r w:rsidR="002C3BF0">
          <w:rPr>
            <w:noProof/>
          </w:rPr>
          <w:t>5</w:t>
        </w:r>
        <w:r>
          <w:rPr>
            <w:noProof/>
          </w:rPr>
          <w:fldChar w:fldCharType="end"/>
        </w:r>
      </w:p>
    </w:sdtContent>
  </w:sdt>
  <w:p w:rsidR="009B70D1" w:rsidRDefault="009B7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A2"/>
    <w:rsid w:val="00000AB7"/>
    <w:rsid w:val="00004609"/>
    <w:rsid w:val="0002026D"/>
    <w:rsid w:val="00076A05"/>
    <w:rsid w:val="0007737D"/>
    <w:rsid w:val="00077C34"/>
    <w:rsid w:val="000A4107"/>
    <w:rsid w:val="000B187F"/>
    <w:rsid w:val="000C5779"/>
    <w:rsid w:val="000F7B58"/>
    <w:rsid w:val="00135300"/>
    <w:rsid w:val="00144547"/>
    <w:rsid w:val="00155A7A"/>
    <w:rsid w:val="0019729D"/>
    <w:rsid w:val="001A3FCC"/>
    <w:rsid w:val="001D4081"/>
    <w:rsid w:val="001F7ED2"/>
    <w:rsid w:val="00207D69"/>
    <w:rsid w:val="00271108"/>
    <w:rsid w:val="002A3519"/>
    <w:rsid w:val="002A4E70"/>
    <w:rsid w:val="002C3BF0"/>
    <w:rsid w:val="002D3D83"/>
    <w:rsid w:val="002E1EFC"/>
    <w:rsid w:val="00312944"/>
    <w:rsid w:val="003241C7"/>
    <w:rsid w:val="00387FB2"/>
    <w:rsid w:val="003B09A4"/>
    <w:rsid w:val="003B607A"/>
    <w:rsid w:val="003F172D"/>
    <w:rsid w:val="003F5B7E"/>
    <w:rsid w:val="0042592E"/>
    <w:rsid w:val="00426A11"/>
    <w:rsid w:val="00465BC9"/>
    <w:rsid w:val="004722B1"/>
    <w:rsid w:val="00480320"/>
    <w:rsid w:val="00484CBD"/>
    <w:rsid w:val="004A4453"/>
    <w:rsid w:val="004B413F"/>
    <w:rsid w:val="004C4973"/>
    <w:rsid w:val="00503059"/>
    <w:rsid w:val="005104CC"/>
    <w:rsid w:val="0052266F"/>
    <w:rsid w:val="005406D1"/>
    <w:rsid w:val="005407E3"/>
    <w:rsid w:val="00545224"/>
    <w:rsid w:val="005507E7"/>
    <w:rsid w:val="00550B67"/>
    <w:rsid w:val="0055624F"/>
    <w:rsid w:val="005A22B3"/>
    <w:rsid w:val="005B5FC4"/>
    <w:rsid w:val="005C48DE"/>
    <w:rsid w:val="005E1AD4"/>
    <w:rsid w:val="005F2B72"/>
    <w:rsid w:val="005F7AFE"/>
    <w:rsid w:val="006142D5"/>
    <w:rsid w:val="00616AE5"/>
    <w:rsid w:val="00680EA4"/>
    <w:rsid w:val="006974B8"/>
    <w:rsid w:val="006A603B"/>
    <w:rsid w:val="006A66CF"/>
    <w:rsid w:val="006B518C"/>
    <w:rsid w:val="006D226E"/>
    <w:rsid w:val="00743479"/>
    <w:rsid w:val="007A7C80"/>
    <w:rsid w:val="007E0227"/>
    <w:rsid w:val="007F71A2"/>
    <w:rsid w:val="008232D6"/>
    <w:rsid w:val="00825E05"/>
    <w:rsid w:val="0083220E"/>
    <w:rsid w:val="00843618"/>
    <w:rsid w:val="00850F82"/>
    <w:rsid w:val="008535B2"/>
    <w:rsid w:val="00853C00"/>
    <w:rsid w:val="008662B5"/>
    <w:rsid w:val="008930CC"/>
    <w:rsid w:val="0089381F"/>
    <w:rsid w:val="008D7919"/>
    <w:rsid w:val="008F205C"/>
    <w:rsid w:val="0092227C"/>
    <w:rsid w:val="00927023"/>
    <w:rsid w:val="0093278C"/>
    <w:rsid w:val="00955E80"/>
    <w:rsid w:val="00960ACC"/>
    <w:rsid w:val="0097191F"/>
    <w:rsid w:val="00990AA6"/>
    <w:rsid w:val="00995283"/>
    <w:rsid w:val="00997678"/>
    <w:rsid w:val="009B70D1"/>
    <w:rsid w:val="009C1388"/>
    <w:rsid w:val="009C356C"/>
    <w:rsid w:val="009D060E"/>
    <w:rsid w:val="00A4643C"/>
    <w:rsid w:val="00A61209"/>
    <w:rsid w:val="00A659D8"/>
    <w:rsid w:val="00AA4764"/>
    <w:rsid w:val="00AB4802"/>
    <w:rsid w:val="00AB75FA"/>
    <w:rsid w:val="00AD33B9"/>
    <w:rsid w:val="00B02D32"/>
    <w:rsid w:val="00B27680"/>
    <w:rsid w:val="00BA17DA"/>
    <w:rsid w:val="00BE72D6"/>
    <w:rsid w:val="00BF065F"/>
    <w:rsid w:val="00C03C76"/>
    <w:rsid w:val="00C2446C"/>
    <w:rsid w:val="00C469AA"/>
    <w:rsid w:val="00C47903"/>
    <w:rsid w:val="00CC2F89"/>
    <w:rsid w:val="00CD3623"/>
    <w:rsid w:val="00D042C7"/>
    <w:rsid w:val="00D22502"/>
    <w:rsid w:val="00D57FD4"/>
    <w:rsid w:val="00D62A2B"/>
    <w:rsid w:val="00D65200"/>
    <w:rsid w:val="00D702B8"/>
    <w:rsid w:val="00D74A15"/>
    <w:rsid w:val="00D74D0E"/>
    <w:rsid w:val="00D75266"/>
    <w:rsid w:val="00D97293"/>
    <w:rsid w:val="00DE11A9"/>
    <w:rsid w:val="00DF554B"/>
    <w:rsid w:val="00E240EA"/>
    <w:rsid w:val="00E47356"/>
    <w:rsid w:val="00E63737"/>
    <w:rsid w:val="00E90133"/>
    <w:rsid w:val="00EA1AF0"/>
    <w:rsid w:val="00EC19E0"/>
    <w:rsid w:val="00ED3D0C"/>
    <w:rsid w:val="00EE064A"/>
    <w:rsid w:val="00EE3DA0"/>
    <w:rsid w:val="00EE4688"/>
    <w:rsid w:val="00F2794E"/>
    <w:rsid w:val="00F35670"/>
    <w:rsid w:val="00F37F1B"/>
    <w:rsid w:val="00F40C30"/>
    <w:rsid w:val="00F53CD6"/>
    <w:rsid w:val="00F55BA1"/>
    <w:rsid w:val="00F658A0"/>
    <w:rsid w:val="00F835ED"/>
    <w:rsid w:val="00FD2392"/>
    <w:rsid w:val="00FE2A77"/>
    <w:rsid w:val="00FE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19EC2EC"/>
  <w15:chartTrackingRefBased/>
  <w15:docId w15:val="{A9619BE3-6DE8-4C64-B0A8-8517DBC7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1A2"/>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1A2"/>
    <w:pPr>
      <w:tabs>
        <w:tab w:val="center" w:pos="4680"/>
        <w:tab w:val="right" w:pos="9360"/>
      </w:tabs>
    </w:pPr>
  </w:style>
  <w:style w:type="character" w:customStyle="1" w:styleId="FooterChar">
    <w:name w:val="Footer Char"/>
    <w:basedOn w:val="DefaultParagraphFont"/>
    <w:link w:val="Footer"/>
    <w:uiPriority w:val="99"/>
    <w:rsid w:val="007F71A2"/>
    <w:rPr>
      <w:rFonts w:eastAsia="Calibri" w:cs="Times New Roman"/>
    </w:rPr>
  </w:style>
  <w:style w:type="paragraph" w:styleId="Header">
    <w:name w:val="header"/>
    <w:basedOn w:val="Normal"/>
    <w:link w:val="HeaderChar"/>
    <w:uiPriority w:val="99"/>
    <w:unhideWhenUsed/>
    <w:rsid w:val="009B70D1"/>
    <w:pPr>
      <w:tabs>
        <w:tab w:val="center" w:pos="4680"/>
        <w:tab w:val="right" w:pos="9360"/>
      </w:tabs>
      <w:spacing w:after="0"/>
    </w:pPr>
  </w:style>
  <w:style w:type="character" w:customStyle="1" w:styleId="HeaderChar">
    <w:name w:val="Header Char"/>
    <w:basedOn w:val="DefaultParagraphFont"/>
    <w:link w:val="Header"/>
    <w:uiPriority w:val="99"/>
    <w:rsid w:val="009B70D1"/>
    <w:rPr>
      <w:rFonts w:eastAsia="Calibri" w:cs="Times New Roman"/>
    </w:rPr>
  </w:style>
  <w:style w:type="paragraph" w:customStyle="1" w:styleId="NidungA">
    <w:name w:val="Nội dung A"/>
    <w:uiPriority w:val="99"/>
    <w:rsid w:val="005B5FC4"/>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0" w:line="240" w:lineRule="auto"/>
    </w:pPr>
    <w:rPr>
      <w:rFonts w:eastAsia="Arial Unicode MS" w:cs="Arial Unicode MS"/>
      <w:color w:val="000000"/>
      <w:sz w:val="26"/>
      <w:szCs w:val="26"/>
      <w:u w:color="000000"/>
    </w:rPr>
  </w:style>
  <w:style w:type="paragraph" w:styleId="BalloonText">
    <w:name w:val="Balloon Text"/>
    <w:basedOn w:val="Normal"/>
    <w:link w:val="BalloonTextChar"/>
    <w:uiPriority w:val="99"/>
    <w:semiHidden/>
    <w:unhideWhenUsed/>
    <w:rsid w:val="002D3D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D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vanthu</cp:lastModifiedBy>
  <cp:revision>2</cp:revision>
  <cp:lastPrinted>2021-05-26T02:59:00Z</cp:lastPrinted>
  <dcterms:created xsi:type="dcterms:W3CDTF">2021-06-08T01:46:00Z</dcterms:created>
  <dcterms:modified xsi:type="dcterms:W3CDTF">2021-06-08T01:46:00Z</dcterms:modified>
</cp:coreProperties>
</file>